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08A78B51" w:rsidR="003D6244" w:rsidRPr="003D78D1" w:rsidRDefault="003D6244" w:rsidP="00161021">
      <w:pPr>
        <w:rPr>
          <w:rFonts w:ascii="Calibri" w:hAnsi="Calibri" w:cs="Calibri"/>
          <w:sz w:val="20"/>
          <w:szCs w:val="20"/>
        </w:rPr>
      </w:pPr>
      <w:r w:rsidRPr="009E00A7">
        <w:rPr>
          <w:b/>
          <w:sz w:val="20"/>
          <w:szCs w:val="20"/>
        </w:rPr>
        <w:t>Title</w:t>
      </w:r>
      <w:r w:rsidRPr="009E00A7">
        <w:rPr>
          <w:sz w:val="20"/>
          <w:szCs w:val="20"/>
        </w:rPr>
        <w:t xml:space="preserve">: </w:t>
      </w:r>
      <w:r w:rsidR="003D78D1" w:rsidRPr="007E4714">
        <w:rPr>
          <w:rFonts w:ascii="Calibri" w:hAnsi="Calibri" w:cs="Calibri"/>
          <w:sz w:val="20"/>
          <w:szCs w:val="20"/>
        </w:rPr>
        <w:t xml:space="preserve">Mental Health Trainee Intentions to </w:t>
      </w:r>
      <w:r w:rsidR="003D78D1">
        <w:rPr>
          <w:rFonts w:ascii="Calibri" w:hAnsi="Calibri" w:cs="Calibri"/>
          <w:sz w:val="20"/>
          <w:szCs w:val="20"/>
        </w:rPr>
        <w:t>Provide Psychotherapy to</w:t>
      </w:r>
      <w:r w:rsidR="003D78D1" w:rsidRPr="007E4714">
        <w:rPr>
          <w:rFonts w:ascii="Calibri" w:hAnsi="Calibri" w:cs="Calibri"/>
          <w:sz w:val="20"/>
          <w:szCs w:val="20"/>
        </w:rPr>
        <w:t xml:space="preserve"> Youth with Autism and Intellectual Disabilit</w:t>
      </w:r>
      <w:r w:rsidR="00DC5C8E">
        <w:rPr>
          <w:rFonts w:ascii="Calibri" w:hAnsi="Calibri" w:cs="Calibri"/>
          <w:sz w:val="20"/>
          <w:szCs w:val="20"/>
        </w:rPr>
        <w:t>ies</w:t>
      </w:r>
    </w:p>
    <w:p w14:paraId="7AC50371" w14:textId="7678B8CF" w:rsidR="003D6244" w:rsidRPr="008B1E03" w:rsidRDefault="003D6244" w:rsidP="003D6244">
      <w:pPr>
        <w:rPr>
          <w:sz w:val="20"/>
          <w:szCs w:val="20"/>
          <w:vertAlign w:val="superscript"/>
        </w:rPr>
      </w:pPr>
      <w:r w:rsidRPr="009E00A7">
        <w:rPr>
          <w:b/>
          <w:sz w:val="20"/>
          <w:szCs w:val="20"/>
        </w:rPr>
        <w:t>Authors</w:t>
      </w:r>
      <w:r w:rsidRPr="009E00A7">
        <w:rPr>
          <w:sz w:val="20"/>
          <w:szCs w:val="20"/>
        </w:rPr>
        <w:t xml:space="preserve">: </w:t>
      </w:r>
      <w:r w:rsidR="003D78D1">
        <w:rPr>
          <w:sz w:val="20"/>
          <w:szCs w:val="20"/>
        </w:rPr>
        <w:t>Emma Resendes</w:t>
      </w:r>
      <w:r>
        <w:rPr>
          <w:sz w:val="20"/>
          <w:szCs w:val="20"/>
          <w:vertAlign w:val="superscript"/>
        </w:rPr>
        <w:t>1</w:t>
      </w:r>
      <w:r w:rsidRPr="009E00A7">
        <w:rPr>
          <w:sz w:val="20"/>
          <w:szCs w:val="20"/>
        </w:rPr>
        <w:t xml:space="preserve">, </w:t>
      </w:r>
      <w:r w:rsidR="003D78D1">
        <w:rPr>
          <w:sz w:val="20"/>
          <w:szCs w:val="20"/>
        </w:rPr>
        <w:t>Flora Roudbarani</w:t>
      </w:r>
      <w:r w:rsidR="003D78D1">
        <w:rPr>
          <w:sz w:val="20"/>
          <w:szCs w:val="20"/>
          <w:vertAlign w:val="superscript"/>
        </w:rPr>
        <w:t>1</w:t>
      </w:r>
      <w:r>
        <w:rPr>
          <w:sz w:val="20"/>
          <w:szCs w:val="20"/>
        </w:rPr>
        <w:t xml:space="preserve">, &amp; </w:t>
      </w:r>
      <w:r w:rsidR="003D78D1">
        <w:rPr>
          <w:sz w:val="20"/>
          <w:szCs w:val="20"/>
        </w:rPr>
        <w:t>Jonathan Weiss</w:t>
      </w:r>
      <w:r w:rsidR="003D78D1">
        <w:rPr>
          <w:sz w:val="20"/>
          <w:szCs w:val="20"/>
          <w:vertAlign w:val="superscript"/>
        </w:rPr>
        <w:t>1</w:t>
      </w:r>
    </w:p>
    <w:p w14:paraId="1230E14A" w14:textId="74830243" w:rsidR="00866DB0" w:rsidRPr="001468F3" w:rsidRDefault="003D6244" w:rsidP="00161021">
      <w:pPr>
        <w:spacing w:line="278" w:lineRule="auto"/>
        <w:rPr>
          <w:rFonts w:ascii="Calibri" w:hAnsi="Calibri" w:cs="Calibri"/>
          <w:sz w:val="20"/>
          <w:szCs w:val="20"/>
        </w:rPr>
      </w:pPr>
      <w:r w:rsidRPr="003D78D1">
        <w:rPr>
          <w:b/>
          <w:sz w:val="20"/>
          <w:szCs w:val="20"/>
          <w:lang w:val="en-CA"/>
        </w:rPr>
        <w:t>Introduction</w:t>
      </w:r>
      <w:r w:rsidRPr="003D78D1">
        <w:rPr>
          <w:sz w:val="20"/>
          <w:szCs w:val="20"/>
          <w:lang w:val="en-CA"/>
        </w:rPr>
        <w:t xml:space="preserve">: </w:t>
      </w:r>
      <w:r w:rsidR="003D78D1" w:rsidRPr="007E4714">
        <w:rPr>
          <w:rFonts w:ascii="Calibri" w:hAnsi="Calibri" w:cs="Calibri"/>
          <w:sz w:val="20"/>
          <w:szCs w:val="20"/>
        </w:rPr>
        <w:t xml:space="preserve">Intention is a strong predictor of </w:t>
      </w:r>
      <w:r w:rsidR="000C7B6E">
        <w:rPr>
          <w:rFonts w:ascii="Calibri" w:hAnsi="Calibri" w:cs="Calibri"/>
          <w:sz w:val="20"/>
          <w:szCs w:val="20"/>
        </w:rPr>
        <w:t xml:space="preserve">future </w:t>
      </w:r>
      <w:r w:rsidR="00DC5C8E" w:rsidRPr="007E4714">
        <w:rPr>
          <w:rFonts w:ascii="Calibri" w:hAnsi="Calibri" w:cs="Calibri"/>
          <w:sz w:val="20"/>
          <w:szCs w:val="20"/>
        </w:rPr>
        <w:t>behavio</w:t>
      </w:r>
      <w:r w:rsidR="00DC5C8E">
        <w:rPr>
          <w:rFonts w:ascii="Calibri" w:hAnsi="Calibri" w:cs="Calibri"/>
          <w:sz w:val="20"/>
          <w:szCs w:val="20"/>
        </w:rPr>
        <w:t>u</w:t>
      </w:r>
      <w:r w:rsidR="00DC5C8E" w:rsidRPr="007E4714">
        <w:rPr>
          <w:rFonts w:ascii="Calibri" w:hAnsi="Calibri" w:cs="Calibri"/>
          <w:sz w:val="20"/>
          <w:szCs w:val="20"/>
        </w:rPr>
        <w:t>r</w:t>
      </w:r>
      <w:r w:rsidR="003D78D1" w:rsidRPr="007E4714">
        <w:rPr>
          <w:rFonts w:ascii="Calibri" w:hAnsi="Calibri" w:cs="Calibri"/>
          <w:sz w:val="20"/>
          <w:szCs w:val="20"/>
        </w:rPr>
        <w:t>. The Theory of Planned Behaviour posits that attitudes, normative pressure</w:t>
      </w:r>
      <w:r w:rsidR="00881EC9">
        <w:rPr>
          <w:rFonts w:ascii="Calibri" w:hAnsi="Calibri" w:cs="Calibri"/>
          <w:sz w:val="20"/>
          <w:szCs w:val="20"/>
        </w:rPr>
        <w:t xml:space="preserve"> (social pressures felt from others)</w:t>
      </w:r>
      <w:r w:rsidR="003D78D1" w:rsidRPr="007E4714">
        <w:rPr>
          <w:rFonts w:ascii="Calibri" w:hAnsi="Calibri" w:cs="Calibri"/>
          <w:sz w:val="20"/>
          <w:szCs w:val="20"/>
        </w:rPr>
        <w:t>, and confidence shape intention (Azjen, 1991)</w:t>
      </w:r>
      <w:r w:rsidR="00E84BD7">
        <w:rPr>
          <w:rFonts w:ascii="Calibri" w:hAnsi="Calibri" w:cs="Calibri"/>
          <w:sz w:val="20"/>
          <w:szCs w:val="20"/>
        </w:rPr>
        <w:t>, and e</w:t>
      </w:r>
      <w:r w:rsidR="003D78D1" w:rsidRPr="007E4714">
        <w:rPr>
          <w:rFonts w:ascii="Calibri" w:hAnsi="Calibri" w:cs="Calibri"/>
          <w:sz w:val="20"/>
          <w:szCs w:val="20"/>
        </w:rPr>
        <w:t xml:space="preserve">xamining these factors is </w:t>
      </w:r>
      <w:r w:rsidR="00866DB0">
        <w:rPr>
          <w:rFonts w:ascii="Calibri" w:hAnsi="Calibri" w:cs="Calibri"/>
          <w:sz w:val="20"/>
          <w:szCs w:val="20"/>
        </w:rPr>
        <w:t>essential to understanding the underlying influences on</w:t>
      </w:r>
      <w:r w:rsidR="00087BB4">
        <w:rPr>
          <w:rFonts w:ascii="Calibri" w:hAnsi="Calibri" w:cs="Calibri"/>
          <w:sz w:val="20"/>
          <w:szCs w:val="20"/>
        </w:rPr>
        <w:t xml:space="preserve"> </w:t>
      </w:r>
      <w:r w:rsidR="003D78D1" w:rsidRPr="007E4714">
        <w:rPr>
          <w:rFonts w:ascii="Calibri" w:hAnsi="Calibri" w:cs="Calibri"/>
          <w:sz w:val="20"/>
          <w:szCs w:val="20"/>
        </w:rPr>
        <w:t>mental health professionals’ intention</w:t>
      </w:r>
      <w:r w:rsidR="005D5AAB">
        <w:rPr>
          <w:rFonts w:ascii="Calibri" w:hAnsi="Calibri" w:cs="Calibri"/>
          <w:sz w:val="20"/>
          <w:szCs w:val="20"/>
        </w:rPr>
        <w:t>s</w:t>
      </w:r>
      <w:r w:rsidR="003D78D1" w:rsidRPr="007E4714">
        <w:rPr>
          <w:rFonts w:ascii="Calibri" w:hAnsi="Calibri" w:cs="Calibri"/>
          <w:sz w:val="20"/>
          <w:szCs w:val="20"/>
        </w:rPr>
        <w:t xml:space="preserve"> to work with various populations </w:t>
      </w:r>
      <w:r w:rsidR="003D78D1" w:rsidRPr="007E4714">
        <w:rPr>
          <w:rFonts w:ascii="Calibri" w:hAnsi="Calibri" w:cs="Calibri"/>
          <w:sz w:val="20"/>
          <w:szCs w:val="20"/>
        </w:rPr>
        <w:fldChar w:fldCharType="begin"/>
      </w:r>
      <w:r w:rsidR="003D78D1" w:rsidRPr="007E4714">
        <w:rPr>
          <w:rFonts w:ascii="Calibri" w:hAnsi="Calibri" w:cs="Calibri"/>
          <w:sz w:val="20"/>
          <w:szCs w:val="20"/>
        </w:rPr>
        <w:instrText xml:space="preserve"> ADDIN ZOTERO_ITEM CSL_CITATION {"citationID":"39OJW7pA","properties":{"formattedCitation":"(Maddox et al., 2019; Roudbarani et al., 2023)","plainCitation":"(Maddox et al., 2019; Roudbarani et al., 2023)","noteIndex":0},"citationItems":[{"id":854,"uris":["http://zotero.org/users/12533246/items/KDQHIFGU"],"itemData":{"id":854,"type":"article-journal","abstract":"Cognitive–behavioral therapy (CBT) can improve anxiety and depression in autistic adults, but few autistic adults receive this treatment. We examined factors that may influence clinicians’ use of CBT with autistic adults. One hundred clinicians completed an online survey. Clinicians reported stronger intentions (p = .001), more favorable attitudes (p &lt; .001), greater normative pressure (p &lt; .001), and higher self-efficacy (p &lt; .001) to start CBT with non-autistic adults than with autistic adults. The only significant predictor of intentions to begin CBT with clients with anxiety or depression was clinicians’ attitudes (p &lt; .001), with more favorable attitudes predicting stronger intentions. These findings are valuable for designing effective, tailored implementation strategies to increase clinicians’ adoption of CBT for autistic adults.","container-title":"Journal of Autism and Developmental Disorders","DOI":"10.1007/s10803-019-04156-0","ISSN":"1573-3432","issue":"11","language":"En","license":"2019 Springer Science+Business Media, LLC, part of Springer Nature","note":"number: 11\npublisher: Springer","page":"4421-4428","source":"link-springer-com.libaccess.lib.mcmaster.ca","title":"Factors Influencing the Use of Cognitive–Behavioral Therapy with Autistic Adults: A Survey of Community Mental Health Clinicians","title-short":"Factors Influencing the Use of Cognitive–Behavioral Therapy with Autistic Adults","volume":"49","author":[{"family":"Maddox","given":"Brenna B."},{"family":"Crabbe","given":"Samantha R."},{"family":"Fishman","given":"Jessica M."},{"family":"Beidas","given":"Rinad S."},{"family":"Brookman-Frazee","given":"Lauren"},{"family":"Miller","given":"Judith S."},{"family":"Nicolaidis","given":"Christina"},{"family":"Mandell","given":"David S."}],"issued":{"date-parts":[["2019",8,5]]}}},{"id":1094,"uris":["http://zotero.org/users/12533246/items/AVH2B6CG"],"itemData":{"id":1094,"type":"article-journal","abstract":"Autistic children and adolescents are more likely than non-autistic youth to experience mental health problems, such as anxiety or depression, but less likely to receive psychotherapy to address these concerns. Recent research indicates that clinician factors, such as knowledge, attitudes, confidence and beliefs, can impact their decisions to provide care, though this work has primarily focused on adults or within the context of one kind of treatment (cognitive behaviour therapy). The current study examined psychological predictors (e.g. attitudes and confidence) of clinicians? intention to deliver psychotherapy to autistic youth and those with attention-deficit hyperactivity disorder. Participants included 611 clinicians across publicly funded agencies in Ontario, Canada. Multiple mediation analyses revealed that clinician knowledge on mental health-related topics (e.g. core symptoms, developing treatment plans and identifying progress towards treatment goals) was associated with intention to treat autistic clients or clients with attention-deficit hyperactivity disorder, and normative pressures and attitudes partially mediated this association. Clinicians felt less likely to treat autistic clients than clients with attention-deficit hyperactivity disorder, partly because of differences in attitudes, normative pressures and knowledge. This research suggests that targeted training around autism and mental health care may be a useful initiative for agency staff.Lay abstractAutistic children and youth often experience mental health problems, such as anxiety, depression and behavioural challenges. Although there are therapy programmes that have been found helpful in reducing these issues, such as cognitive behaviour therapy, autistic children often struggle to receive adequate mental health care. Clinicians? knowledge, attitudes, confidence and beliefs about treating mental health problems in autistic people may be related to their choices in providing psychotherapy. Across Ontario, Canada, 611 mental health clinicians, working in publicly funded agencies, completed an online survey about their experiences and opinions on delivering therapy for autistic clients compared to those with attention-deficit hyperactivity disorder. Clinician knowledge was associated with their intention to treat autistic clients or clients with attention-deficit hyperactivity disorder, partly because of their attitudes and the social pressures or values they felt. Clinicians reported feeling less intent on providing therapy to autistic youth compared to youth with attention-deficit hyperactivity disorder because of differences in their attitudes, social pressures and knowledge. This research can inform the training and educational initiatives for mental health practitioners.","container-title":"Autism","DOI":"10.1177/13623613221106400","ISSN":"1362-3613","issue":"2","journalAbbreviation":"Autism","note":"publisher: SAGE Publications Ltd","page":"415-427","source":"SAGE Journals","title":"Clinician factors related to the delivery of psychotherapy for autistic youth and youth with attention-deficit hyperactivity disorder","volume":"27","author":[{"family":"Roudbarani","given":"Flora"},{"family":"Tablon Modica","given":"Paula"},{"family":"Maddox","given":"Brenna B"},{"family":"Bohr","given":"Yvonne"},{"family":"Weiss","given":"Jonathan A"}],"issued":{"date-parts":[["2023",2,1]]}}}],"schema":"https://github.com/citation-style-language/schema/raw/master/csl-citation.json"} </w:instrText>
      </w:r>
      <w:r w:rsidR="003D78D1" w:rsidRPr="007E4714">
        <w:rPr>
          <w:rFonts w:ascii="Calibri" w:hAnsi="Calibri" w:cs="Calibri"/>
          <w:sz w:val="20"/>
          <w:szCs w:val="20"/>
        </w:rPr>
        <w:fldChar w:fldCharType="separate"/>
      </w:r>
      <w:r w:rsidR="003D78D1" w:rsidRPr="007E4714">
        <w:rPr>
          <w:rFonts w:ascii="Calibri" w:hAnsi="Calibri" w:cs="Calibri"/>
          <w:sz w:val="20"/>
          <w:szCs w:val="20"/>
        </w:rPr>
        <w:t>(Maddox et al., 2019; Roudbarani et al., 2023)</w:t>
      </w:r>
      <w:r w:rsidR="003D78D1" w:rsidRPr="007E4714">
        <w:rPr>
          <w:rFonts w:ascii="Calibri" w:hAnsi="Calibri" w:cs="Calibri"/>
          <w:sz w:val="20"/>
          <w:szCs w:val="20"/>
        </w:rPr>
        <w:fldChar w:fldCharType="end"/>
      </w:r>
      <w:r w:rsidR="003D78D1" w:rsidRPr="007E4714">
        <w:rPr>
          <w:rFonts w:ascii="Calibri" w:hAnsi="Calibri" w:cs="Calibri"/>
          <w:sz w:val="20"/>
          <w:szCs w:val="20"/>
        </w:rPr>
        <w:t xml:space="preserve">. It is particularly important to </w:t>
      </w:r>
      <w:r w:rsidR="00087BB4">
        <w:rPr>
          <w:rFonts w:ascii="Calibri" w:hAnsi="Calibri" w:cs="Calibri"/>
          <w:sz w:val="20"/>
          <w:szCs w:val="20"/>
        </w:rPr>
        <w:t>discern</w:t>
      </w:r>
      <w:r w:rsidR="003D78D1" w:rsidRPr="007E4714">
        <w:rPr>
          <w:rFonts w:ascii="Calibri" w:hAnsi="Calibri" w:cs="Calibri"/>
          <w:sz w:val="20"/>
          <w:szCs w:val="20"/>
        </w:rPr>
        <w:t xml:space="preserve"> whether mental health professionals have </w:t>
      </w:r>
      <w:r w:rsidR="00D2060A">
        <w:rPr>
          <w:rFonts w:ascii="Calibri" w:hAnsi="Calibri" w:cs="Calibri"/>
          <w:sz w:val="20"/>
          <w:szCs w:val="20"/>
        </w:rPr>
        <w:t>low</w:t>
      </w:r>
      <w:r w:rsidR="00755F23">
        <w:rPr>
          <w:rFonts w:ascii="Calibri" w:hAnsi="Calibri" w:cs="Calibri"/>
          <w:sz w:val="20"/>
          <w:szCs w:val="20"/>
        </w:rPr>
        <w:t>er</w:t>
      </w:r>
      <w:r w:rsidR="003D78D1" w:rsidRPr="007E4714">
        <w:rPr>
          <w:rFonts w:ascii="Calibri" w:hAnsi="Calibri" w:cs="Calibri"/>
          <w:sz w:val="20"/>
          <w:szCs w:val="20"/>
        </w:rPr>
        <w:t xml:space="preserve"> intentions to work with </w:t>
      </w:r>
      <w:r w:rsidR="00B32C0B">
        <w:rPr>
          <w:rFonts w:ascii="Calibri" w:hAnsi="Calibri" w:cs="Calibri"/>
          <w:sz w:val="20"/>
          <w:szCs w:val="20"/>
        </w:rPr>
        <w:t>populations w</w:t>
      </w:r>
      <w:r w:rsidR="00AA2164">
        <w:rPr>
          <w:rFonts w:ascii="Calibri" w:hAnsi="Calibri" w:cs="Calibri"/>
          <w:sz w:val="20"/>
          <w:szCs w:val="20"/>
        </w:rPr>
        <w:t>ho have</w:t>
      </w:r>
      <w:r w:rsidR="00B32C0B">
        <w:rPr>
          <w:rFonts w:ascii="Calibri" w:hAnsi="Calibri" w:cs="Calibri"/>
          <w:sz w:val="20"/>
          <w:szCs w:val="20"/>
        </w:rPr>
        <w:t xml:space="preserve"> more complex needs</w:t>
      </w:r>
      <w:r w:rsidR="00E8594E">
        <w:rPr>
          <w:rFonts w:ascii="Calibri" w:hAnsi="Calibri" w:cs="Calibri"/>
          <w:sz w:val="20"/>
          <w:szCs w:val="20"/>
        </w:rPr>
        <w:t>,</w:t>
      </w:r>
      <w:r w:rsidR="00B32C0B">
        <w:rPr>
          <w:rFonts w:ascii="Calibri" w:hAnsi="Calibri" w:cs="Calibri"/>
          <w:sz w:val="20"/>
          <w:szCs w:val="20"/>
        </w:rPr>
        <w:t xml:space="preserve"> such as </w:t>
      </w:r>
      <w:r w:rsidR="0077057D">
        <w:rPr>
          <w:rFonts w:ascii="Calibri" w:hAnsi="Calibri" w:cs="Calibri"/>
          <w:sz w:val="20"/>
          <w:szCs w:val="20"/>
        </w:rPr>
        <w:t>youth</w:t>
      </w:r>
      <w:r w:rsidR="004E7A56">
        <w:rPr>
          <w:rFonts w:ascii="Calibri" w:hAnsi="Calibri" w:cs="Calibri"/>
          <w:sz w:val="20"/>
          <w:szCs w:val="20"/>
        </w:rPr>
        <w:t xml:space="preserve"> with autism and</w:t>
      </w:r>
      <w:r w:rsidR="003D78D1" w:rsidRPr="007E4714">
        <w:rPr>
          <w:rFonts w:ascii="Calibri" w:hAnsi="Calibri" w:cs="Calibri"/>
          <w:sz w:val="20"/>
          <w:szCs w:val="20"/>
        </w:rPr>
        <w:t xml:space="preserve"> intellectual disabilities</w:t>
      </w:r>
      <w:r w:rsidR="00E84BD7">
        <w:rPr>
          <w:rFonts w:ascii="Calibri" w:hAnsi="Calibri" w:cs="Calibri"/>
          <w:sz w:val="20"/>
          <w:szCs w:val="20"/>
        </w:rPr>
        <w:t>, who</w:t>
      </w:r>
      <w:r w:rsidR="003D78D1" w:rsidRPr="007E4714">
        <w:rPr>
          <w:rFonts w:ascii="Calibri" w:hAnsi="Calibri" w:cs="Calibri"/>
          <w:sz w:val="20"/>
          <w:szCs w:val="20"/>
        </w:rPr>
        <w:t xml:space="preserve"> experience greater mental health concerns </w:t>
      </w:r>
      <w:r w:rsidR="003D78D1" w:rsidRPr="007E4714">
        <w:rPr>
          <w:rFonts w:ascii="Calibri" w:hAnsi="Calibri" w:cs="Calibri"/>
          <w:sz w:val="20"/>
          <w:szCs w:val="20"/>
        </w:rPr>
        <w:fldChar w:fldCharType="begin"/>
      </w:r>
      <w:r w:rsidR="003D78D1" w:rsidRPr="007E4714">
        <w:rPr>
          <w:rFonts w:ascii="Calibri" w:hAnsi="Calibri" w:cs="Calibri"/>
          <w:sz w:val="20"/>
          <w:szCs w:val="20"/>
        </w:rPr>
        <w:instrText xml:space="preserve"> ADDIN ZOTERO_ITEM CSL_CITATION {"citationID":"xRPKCpaT","properties":{"formattedCitation":"(Hughes-McCormack et al., 2017; Simonoff et al., 2008)","plainCitation":"(Hughes-McCormack et al., 2017; Simonoff et al., 2008)","noteIndex":0},"citationItems":[{"id":1106,"uris":["http://zotero.org/users/12533246/items/8MHIW3N9"],"itemData":{"id":1106,"type":"article-journal","abstract":"Background\n              There are no previous whole-country studies on mental health and\n                           relationships with general health in intellectual disability populations;\n                           study results vary.\n            \n            \n              Aims\n              To determine the prevalence of mental health conditions and relationships\n                           with general health in a total population with and without intellectual\n                           disabilities.\n            \n            \n              Method\n              Ninety-four per cent completed Scotland's Census 2011. Data on\n                           intellectual disabilities, mental health and general health were\n                           extracted, and the association between them was investigated.\n            \n            \n              Results\n              A total of 26 349/5 295 403 (0.5%) had intellectual disabilities. In\n                           total, 12.8% children, 23.4% adults and 27.2% older adults had mental\n                           health conditions compared with 0.3, 5.3 and 4.5% of the general\n                           population. Intellectual disabilities predicted mental health conditions;\n                           odds ratio (OR)=7.1 (95% CI 6.8–7.3). General health was substantially\n                           poorer and associated with mental health conditions; fair health OR=1.8\n                           (95% CI 1.7–1.9), bad/very bad health OR=4.2 (95% CI 3.9–4.6).\n            \n            \n              Conclusions\n              These large-scale, whole-country study findings are important, given the\n                           previously stated lack of confidence in comparative prevalence results,\n                           and the need to plan services accordingly.","container-title":"BJPsych Open","DOI":"10.1192/bjpo.bp.117.005462","ISSN":"2056-4724","issue":"5","journalAbbreviation":"BJPsych                         open","language":"en","license":"https://www.cambridge.org/core/terms","page":"243-248","source":"DOI.org (Crossref)","title":"Prevalence of mental health conditions and relationship with general health in a whole-country population of people with intellectual disabilities compared with the general population","volume":"3","author":[{"family":"Hughes-McCormack","given":"Laura A."},{"family":"Rydzewska","given":"Ewelina"},{"family":"Henderson","given":"Angela"},{"family":"MacIntyre","given":"Cecilia"},{"family":"Rintoul","given":"Julie"},{"family":"Cooper","given":"Sally-Ann"}],"issued":{"date-parts":[["2017",9]]}}},{"id":1101,"uris":["http://zotero.org/users/12533246/items/SAFHG539"],"itemData":{"id":1101,"type":"article-journal","abstract":"Objective\nAutism spectrum disorders are now recognized to occur in up to 1% of the population and to be a major public health concern because of their early onset, lifelong persistence, and high levels of associated impairment. Little is known about the associated psychiatric disorders that may contribute to impairment. We identify the rates and type of psychiatric comorbidity associated with ASDs and explore the associations with variables identified as risk factors for child psychiatric disorders.\nMethod\nA subgroup of 112 ten- to 14-year old children from a population-derived cohort was assessed for other child psychiatric disorders (3 months' prevalence) through parent interview using the Child and Adolescent Psychiatric Assessment. DSM-IV diagnoses for childhood anxiety disorders, depressive disorders, oppositional defiant and conduct disorders, attention-deficit/hyperactivity disorder, tic disorders, trichotillomania, enuresis, and encopresis were identified.\nResults\nSeventy percent of participants had at least one comorbid disorder and 41% had two or more. The most common diagnoses were social anxiety disorder (29.2%, 95% confidence interval [Cl)] 13.2-45.1), attention-deficit/hyperactivity disorder (28.2%, 95% Cl 13.3-43.0), and oppositional defiant disorder (28.1 %, 95% Cl 13.9-42.2). Of those with attention-deficit/hyperactivity disorder, 84% received a second comorbid diagnosis. There were few associations between putative risk factors and psychiatric disorder.\nConclusions\nPsychiatric disorders are common and frequently multiple in children with autism spectrum disorders. They may provide targets for intervention and should be routinely evaluated in the clinical assessment of this group. J. Am. Acad. Child Adolesc. Psychiatry, 2008;47(8):921-929.","container-title":"Journal of the American Academy of Child &amp; Adolescent Psychiatry","DOI":"10.1097/CHI.0b013e318179964f","ISSN":"0890-8567","issue":"8","journalAbbreviation":"Journal of the American Academy of Child &amp; Adolescent Psychiatry","page":"921-929","source":"ScienceDirect","title":"Psychiatric Disorders in Children With Autism Spectrum Disorders: Prevalence, Comorbidity, and Associated Factors in a Population-Derived Sample","title-short":"Psychiatric Disorders in Children With Autism Spectrum Disorders","volume":"47","author":[{"family":"Simonoff","given":"Emily"},{"family":"Pickles","given":"Andrew"},{"family":"Charman","given":"Tony"},{"family":"Chandler","given":"Susie"},{"family":"Loucas","given":"Tom"},{"family":"Baird","given":"Gillian"}],"issued":{"date-parts":[["2008",8,1]]}}}],"schema":"https://github.com/citation-style-language/schema/raw/master/csl-citation.json"} </w:instrText>
      </w:r>
      <w:r w:rsidR="003D78D1" w:rsidRPr="007E4714">
        <w:rPr>
          <w:rFonts w:ascii="Calibri" w:hAnsi="Calibri" w:cs="Calibri"/>
          <w:sz w:val="20"/>
          <w:szCs w:val="20"/>
        </w:rPr>
        <w:fldChar w:fldCharType="separate"/>
      </w:r>
      <w:r w:rsidR="003D78D1" w:rsidRPr="007E4714">
        <w:rPr>
          <w:rFonts w:ascii="Calibri" w:hAnsi="Calibri" w:cs="Calibri"/>
          <w:sz w:val="20"/>
          <w:szCs w:val="20"/>
        </w:rPr>
        <w:t>(Hughes-McCormack et al., 2017; Simonoff et al., 2008)</w:t>
      </w:r>
      <w:r w:rsidR="003D78D1" w:rsidRPr="007E4714">
        <w:rPr>
          <w:rFonts w:ascii="Calibri" w:hAnsi="Calibri" w:cs="Calibri"/>
          <w:sz w:val="20"/>
          <w:szCs w:val="20"/>
        </w:rPr>
        <w:fldChar w:fldCharType="end"/>
      </w:r>
      <w:r w:rsidR="003D78D1" w:rsidRPr="007E4714">
        <w:rPr>
          <w:rFonts w:ascii="Calibri" w:hAnsi="Calibri" w:cs="Calibri"/>
          <w:sz w:val="20"/>
          <w:szCs w:val="20"/>
        </w:rPr>
        <w:t xml:space="preserve"> and require </w:t>
      </w:r>
      <w:r w:rsidR="00E84BD7">
        <w:rPr>
          <w:rFonts w:ascii="Calibri" w:hAnsi="Calibri" w:cs="Calibri"/>
          <w:sz w:val="20"/>
          <w:szCs w:val="20"/>
        </w:rPr>
        <w:t>tailored</w:t>
      </w:r>
      <w:r w:rsidR="00E84BD7" w:rsidRPr="007E4714">
        <w:rPr>
          <w:rFonts w:ascii="Calibri" w:hAnsi="Calibri" w:cs="Calibri"/>
          <w:sz w:val="20"/>
          <w:szCs w:val="20"/>
        </w:rPr>
        <w:t xml:space="preserve"> </w:t>
      </w:r>
      <w:r w:rsidR="003D78D1" w:rsidRPr="007E4714">
        <w:rPr>
          <w:rFonts w:ascii="Calibri" w:hAnsi="Calibri" w:cs="Calibri"/>
          <w:sz w:val="20"/>
          <w:szCs w:val="20"/>
        </w:rPr>
        <w:t xml:space="preserve">services </w:t>
      </w:r>
      <w:r w:rsidR="003D78D1" w:rsidRPr="007E4714">
        <w:rPr>
          <w:rFonts w:ascii="Calibri" w:hAnsi="Calibri" w:cs="Calibri"/>
          <w:sz w:val="20"/>
          <w:szCs w:val="20"/>
        </w:rPr>
        <w:fldChar w:fldCharType="begin"/>
      </w:r>
      <w:r w:rsidR="003D78D1" w:rsidRPr="007E4714">
        <w:rPr>
          <w:rFonts w:ascii="Calibri" w:hAnsi="Calibri" w:cs="Calibri"/>
          <w:sz w:val="20"/>
          <w:szCs w:val="20"/>
        </w:rPr>
        <w:instrText xml:space="preserve"> ADDIN ZOTERO_ITEM CSL_CITATION {"citationID":"Gqo9A5FV","properties":{"formattedCitation":"(Lunsky et al., 2007)","plainCitation":"(Lunsky et al., 2007)","noteIndex":0},"citationItems":[{"id":1103,"uris":["http://zotero.org/users/12533246/items/26RZH98Z"],"itemData":{"id":1103,"type":"article-journal","abstract":"Background People with intellectual disabilities are known to have a high prevalence of mental health problems but few studies have considered how such mental health problems are addressed in Canada. The purpose of the present study was to document both the range of mental health services available to individuals with intellectual disabilities across Canada and the perceived service gaps. Material and Methods A 30-item questionnaire was developed that included questions on mental healthcare services for children, adolescents and adults with intellectual disabilities. This survey was sent to key informants in the 10 Canadian provinces and three territories. Results More than half of the respondents reported that generic mental health providers were poorly equipped to meet the needs of individuals with intellectual disabilities and mental health issues. Certain specialized services (inpatient treatment, emergency room expertise) were reported to exist by less than half of the respondents. Waitlists for specialized services were typically 4 months or longer. Respondents thought that training for staff and professionals was very important. Conclusion Some specialized services for individuals with intellectual disabilities and mental health issues were reported to exist in Canada but the need for more specialized services and further training was identified. Documentation of these service gaps should lead to further efforts in Canada for the improvement in services and developing policy.","container-title":"Journal of Applied Research in Intellectual Disabilities","DOI":"10.1111/j.1468-3148.2007.00384.x","ISSN":"1468-3148","issue":"5","language":"en","note":"_eprint: https://onlinelibrary.wiley.com/doi/pdf/10.1111/j.1468-3148.2007.00384.x","page":"439-447","source":"Wiley Online Library","title":"Mental Health Services for Individuals with Intellectual Disabilities in Canada: Findings from a National Survey","title-short":"Mental Health Services for Individuals with Intellectual Disabilities in Canada","volume":"20","author":[{"family":"Lunsky","given":"Y."},{"family":"Garcin","given":"N."},{"family":"Morin","given":"D."},{"family":"Cobigo","given":"V."},{"family":"Bradley","given":"E."}],"issued":{"date-parts":[["2007"]]}}}],"schema":"https://github.com/citation-style-language/schema/raw/master/csl-citation.json"} </w:instrText>
      </w:r>
      <w:r w:rsidR="003D78D1" w:rsidRPr="007E4714">
        <w:rPr>
          <w:rFonts w:ascii="Calibri" w:hAnsi="Calibri" w:cs="Calibri"/>
          <w:sz w:val="20"/>
          <w:szCs w:val="20"/>
        </w:rPr>
        <w:fldChar w:fldCharType="separate"/>
      </w:r>
      <w:r w:rsidR="003D78D1" w:rsidRPr="007E4714">
        <w:rPr>
          <w:rFonts w:ascii="Calibri" w:hAnsi="Calibri" w:cs="Calibri"/>
          <w:sz w:val="20"/>
          <w:szCs w:val="20"/>
          <w:lang w:val="en-CA"/>
        </w:rPr>
        <w:t>(Lunsky et al., 2007)</w:t>
      </w:r>
      <w:r w:rsidR="003D78D1" w:rsidRPr="007E4714">
        <w:rPr>
          <w:rFonts w:ascii="Calibri" w:hAnsi="Calibri" w:cs="Calibri"/>
          <w:sz w:val="20"/>
          <w:szCs w:val="20"/>
        </w:rPr>
        <w:fldChar w:fldCharType="end"/>
      </w:r>
      <w:r w:rsidR="003D78D1" w:rsidRPr="007E4714">
        <w:rPr>
          <w:rFonts w:ascii="Calibri" w:hAnsi="Calibri" w:cs="Calibri"/>
          <w:sz w:val="20"/>
          <w:szCs w:val="20"/>
          <w:lang w:val="en-CA"/>
        </w:rPr>
        <w:t xml:space="preserve">. </w:t>
      </w:r>
      <w:r w:rsidR="003D78D1">
        <w:rPr>
          <w:rFonts w:ascii="Calibri" w:hAnsi="Calibri" w:cs="Calibri"/>
          <w:sz w:val="20"/>
          <w:szCs w:val="20"/>
          <w:lang w:val="en-CA"/>
        </w:rPr>
        <w:t xml:space="preserve">Previous research has identified that graduate training may be a </w:t>
      </w:r>
      <w:r w:rsidR="000C7B6E">
        <w:rPr>
          <w:rFonts w:ascii="Calibri" w:hAnsi="Calibri" w:cs="Calibri"/>
          <w:sz w:val="20"/>
          <w:szCs w:val="20"/>
          <w:lang w:val="en-CA"/>
        </w:rPr>
        <w:t xml:space="preserve">critical time </w:t>
      </w:r>
      <w:r w:rsidR="003D78D1">
        <w:rPr>
          <w:rFonts w:ascii="Calibri" w:hAnsi="Calibri" w:cs="Calibri"/>
          <w:sz w:val="20"/>
          <w:szCs w:val="20"/>
          <w:lang w:val="en-CA"/>
        </w:rPr>
        <w:t xml:space="preserve">to promote </w:t>
      </w:r>
      <w:r w:rsidR="00E8594E">
        <w:rPr>
          <w:rFonts w:ascii="Calibri" w:hAnsi="Calibri" w:cs="Calibri"/>
          <w:sz w:val="20"/>
          <w:szCs w:val="20"/>
          <w:lang w:val="en-CA"/>
        </w:rPr>
        <w:t>willingess</w:t>
      </w:r>
      <w:r w:rsidR="003D78D1">
        <w:rPr>
          <w:rFonts w:ascii="Calibri" w:hAnsi="Calibri" w:cs="Calibri"/>
          <w:sz w:val="20"/>
          <w:szCs w:val="20"/>
          <w:lang w:val="en-CA"/>
        </w:rPr>
        <w:t xml:space="preserve"> to work with </w:t>
      </w:r>
      <w:r w:rsidR="0077057D">
        <w:rPr>
          <w:rFonts w:ascii="Calibri" w:hAnsi="Calibri" w:cs="Calibri"/>
          <w:sz w:val="20"/>
          <w:szCs w:val="20"/>
          <w:lang w:val="en-CA"/>
        </w:rPr>
        <w:t>youth</w:t>
      </w:r>
      <w:r w:rsidR="00B12313">
        <w:rPr>
          <w:rFonts w:ascii="Calibri" w:hAnsi="Calibri" w:cs="Calibri"/>
          <w:sz w:val="20"/>
          <w:szCs w:val="20"/>
          <w:lang w:val="en-CA"/>
        </w:rPr>
        <w:t xml:space="preserve"> with</w:t>
      </w:r>
      <w:r w:rsidR="00EF61FB">
        <w:rPr>
          <w:rFonts w:ascii="Calibri" w:hAnsi="Calibri" w:cs="Calibri"/>
          <w:sz w:val="20"/>
          <w:szCs w:val="20"/>
          <w:lang w:val="en-CA"/>
        </w:rPr>
        <w:t xml:space="preserve"> </w:t>
      </w:r>
      <w:r w:rsidR="00866DB0">
        <w:rPr>
          <w:rFonts w:ascii="Calibri" w:hAnsi="Calibri" w:cs="Calibri"/>
          <w:sz w:val="20"/>
          <w:szCs w:val="20"/>
          <w:lang w:val="en-CA"/>
        </w:rPr>
        <w:t xml:space="preserve">autism and intellectual disabilities </w:t>
      </w:r>
      <w:r w:rsidR="00EF61FB">
        <w:rPr>
          <w:rFonts w:ascii="Calibri" w:hAnsi="Calibri" w:cs="Calibri"/>
          <w:sz w:val="20"/>
          <w:szCs w:val="20"/>
          <w:lang w:val="en-CA"/>
        </w:rPr>
        <w:fldChar w:fldCharType="begin"/>
      </w:r>
      <w:r w:rsidR="00EF61FB">
        <w:rPr>
          <w:rFonts w:ascii="Calibri" w:hAnsi="Calibri" w:cs="Calibri"/>
          <w:sz w:val="20"/>
          <w:szCs w:val="20"/>
          <w:lang w:val="en-CA"/>
        </w:rPr>
        <w:instrText xml:space="preserve"> ADDIN ZOTERO_ITEM CSL_CITATION {"citationID":"2SWSuNM2","properties":{"formattedCitation":"(Maddox et al., 2020; Viecili et al., 2010; Williams &amp; Haranin, 2016)","plainCitation":"(Maddox et al., 2020; Viecili et al., 2010; Williams &amp; Haranin, 2016)","noteIndex":0},"citationItems":[{"id":1081,"uris":["http://zotero.org/users/12533246/items/QZVKYR2K"],"itemData":{"id":1081,"type":"article-journal","abstract":"Most autistic adults struggle with mental health problems, and traditional mental health services generally do not meet their needs. This study used qualitative methods to identify ways to improve community mental health services for autistic adults for treatment of their co-occurring psychiatric conditions. We conducted semistructured, open-ended interviews with 22 autistic adults with mental healthcare experience, 44 community mental health clinicians, and 11 community mental health agency leaders in the United States. The participants identified clinician-, client-, and systems-level barriers and facilitators to providing quality mental healthcare to autistic adults. Across all three stakeholder groups, most of the reported barriers involved clinicians? limited knowledge, lack of experience, poor competence, and low confidence working with autistic adults. All three groups also discussed the disconnect between the community mental health and developmental disabilities systems, which can result in autistic adults being turned away from services when they contact the mental health division and disclose their autism diagnosis during the intake process. Further efforts are needed to train clinicians to work more effectively with autistic adults and to increase coordination between the mental health and developmental disabilities systems.Lay AbstractMost autistic adults struggle with mental health problems, such as anxiety and depression. However, they often have trouble finding effective mental health treatment in their community. The goal of this study was to identify ways to improve community mental health services for autistic adults. We interviewed 22 autistic adults with mental healthcare experience, 44 community mental health clinicians (outpatient therapists, case managers, and intake coordinators), and 11 community mental health agency leaders in the United States. Our participants identified a variety of barriers to providing quality mental healthcare to autistic adults. Across all three groups, most of the reported barriers involved clinicians? limited knowledge, lack of experience, poor competence, and low confidence working with autistic adults. All three groups also discussed the disconnect between the community mental health and developmental disabilities systems and the need to improve communication between these two systems. Further efforts are needed to train clinicians and provide follow-up consultation to work more effectively with autistic adults. A common suggestion from all three groups was to include autistic adults in creating and delivering the clinician training. The autistic participants provided concrete recommendations for clinicians, such as consider sensory issues, slow the pace, incorporate special interests, use direct language, and set clear expectations. Our findings also highlight a need for community education about co-occurring psychiatric conditions with autism and available treatments, in order to increase awareness about treatment options.","container-title":"Autism","DOI":"10.1177/1362361319882227","ISSN":"1362-3613","issue":"4","journalAbbreviation":"Autism","note":"publisher: SAGE Publications Ltd","page":"919-930","source":"SAGE Journals","title":"“I wouldn’t know where to start”: Perspectives from clinicians,                     agency leaders, and autistic adults on improving community mental health                     services for autistic adults","title-short":"“I wouldn’t know where to start”","volume":"24","author":[{"family":"Maddox","given":"Brenna B"},{"family":"Crabbe","given":"Samantha"},{"family":"Beidas","given":"Rinad S"},{"family":"Brookman-Frazee","given":"Lauren"},{"family":"Cannuscio","given":"Carolyn C"},{"family":"Miller","given":"Judith S"},{"family":"Nicolaidis","given":"Christina"},{"family":"Mandell","given":"David S"}],"issued":{"date-parts":[["2020",5,1]]}}},{"id":970,"uris":["http://zotero.org/users/12533246/items/6BC7U5QB"],"itemData":{"id":970,"type":"article-journal","abstract":"This study examined predictors of interest in the future provision of clinical services to people with developmental disabilities by Canadian graduate students in psychology. Utilizing a cross-sectional survey, 458 psychology students from clinical, clinical neuropsychology, and counseling psychology programs from across Canada provided information on their interest in working with the population, their formal training experiences within the university, and their experiences outside the university. Formal training in school and informal experiences in the community were significant predictors of students' intention to work with clients with a developmental disability. The implications of these findings for training programs are discussed.","container-title":"Journal of Mental Health Research in Intellectual Disabilities","DOI":"10.1080/19315864.2010.524725","ISSN":"1931-5864","issue":"4","note":"publisher: Routledge\n_eprint: https://doi.org/10.1080/19315864.2010.524725","page":"190-201","source":"Taylor and Francis+NEJM","title":"Predictors of Psychology Graduate Student Interest in the Field of Developmental Disabilities","volume":"3","author":[{"family":"Viecili","given":"Michelle A."},{"family":"MacMullin","given":"Jennifer A."},{"family":"Weiss","given":"Jonathan A."},{"family":"Lunsky","given":"Yona"}],"issued":{"date-parts":[["2010",11,23]]}}},{"id":1109,"uris":["http://zotero.org/users/12533246/items/QWH7ZCTP"],"itemData":{"id":1109,"type":"article-journal","container-title":"Journal of Mental Health Research in Intellectual Disabilities","DOI":"10.1080/19315864.2016.1166302","ISSN":"1931-5864, 1931-5872","issue":"1-2","journalAbbreviation":"Journal of Mental Health Research in Intellectual Disabilities","language":"en","page":"83-100","source":"DOI.org (Crossref)","title":"Preparation of Mental Health Clinicians to Work With Children With Co-Occurring Autism Spectrum Disorders and Mental Health Needs","volume":"9","author":[{"family":"Williams","given":"Marian E."},{"family":"Haranin","given":"Emily C."}],"issued":{"date-parts":[["2016",4]]}}}],"schema":"https://github.com/citation-style-language/schema/raw/master/csl-citation.json"} </w:instrText>
      </w:r>
      <w:r w:rsidR="00EF61FB">
        <w:rPr>
          <w:rFonts w:ascii="Calibri" w:hAnsi="Calibri" w:cs="Calibri"/>
          <w:sz w:val="20"/>
          <w:szCs w:val="20"/>
          <w:lang w:val="en-CA"/>
        </w:rPr>
        <w:fldChar w:fldCharType="separate"/>
      </w:r>
      <w:r w:rsidR="00EF61FB" w:rsidRPr="00EF61FB">
        <w:rPr>
          <w:rFonts w:ascii="Calibri" w:hAnsi="Calibri" w:cs="Calibri"/>
          <w:sz w:val="20"/>
        </w:rPr>
        <w:t>(Maddox et al., 2020; Viecili et al., 2010; Williams &amp; Haranin, 2016)</w:t>
      </w:r>
      <w:r w:rsidR="00EF61FB">
        <w:rPr>
          <w:rFonts w:ascii="Calibri" w:hAnsi="Calibri" w:cs="Calibri"/>
          <w:sz w:val="20"/>
          <w:szCs w:val="20"/>
          <w:lang w:val="en-CA"/>
        </w:rPr>
        <w:fldChar w:fldCharType="end"/>
      </w:r>
      <w:r w:rsidR="003D78D1">
        <w:rPr>
          <w:rFonts w:ascii="Calibri" w:hAnsi="Calibri" w:cs="Calibri"/>
          <w:sz w:val="20"/>
          <w:szCs w:val="20"/>
          <w:lang w:val="en-CA"/>
        </w:rPr>
        <w:t xml:space="preserve">. </w:t>
      </w:r>
      <w:r w:rsidR="00866DB0" w:rsidRPr="007E4714">
        <w:rPr>
          <w:rFonts w:ascii="Calibri" w:hAnsi="Calibri" w:cs="Calibri"/>
          <w:sz w:val="20"/>
          <w:szCs w:val="20"/>
        </w:rPr>
        <w:t>The current study aimed to understand differences in intention a</w:t>
      </w:r>
      <w:r w:rsidR="00866DB0">
        <w:rPr>
          <w:rFonts w:ascii="Calibri" w:hAnsi="Calibri" w:cs="Calibri"/>
          <w:sz w:val="20"/>
          <w:szCs w:val="20"/>
        </w:rPr>
        <w:t>s well as</w:t>
      </w:r>
      <w:r w:rsidR="00866DB0" w:rsidRPr="007E4714">
        <w:rPr>
          <w:rFonts w:ascii="Calibri" w:hAnsi="Calibri" w:cs="Calibri"/>
          <w:sz w:val="20"/>
          <w:szCs w:val="20"/>
        </w:rPr>
        <w:t xml:space="preserve"> predictors of intention to provide psychotherapy to autistic youth (</w:t>
      </w:r>
      <w:r w:rsidR="00E84BD7">
        <w:rPr>
          <w:rFonts w:ascii="Calibri" w:hAnsi="Calibri" w:cs="Calibri"/>
          <w:sz w:val="20"/>
          <w:szCs w:val="20"/>
        </w:rPr>
        <w:t>autism</w:t>
      </w:r>
      <w:r w:rsidR="00866DB0" w:rsidRPr="007E4714">
        <w:rPr>
          <w:rFonts w:ascii="Calibri" w:hAnsi="Calibri" w:cs="Calibri"/>
          <w:sz w:val="20"/>
          <w:szCs w:val="20"/>
        </w:rPr>
        <w:t>), youth with intellectual disability (ID), or autistic youth with intellectual disability (</w:t>
      </w:r>
      <w:r w:rsidR="00E84BD7">
        <w:rPr>
          <w:rFonts w:ascii="Calibri" w:hAnsi="Calibri" w:cs="Calibri"/>
          <w:sz w:val="20"/>
          <w:szCs w:val="20"/>
        </w:rPr>
        <w:t>autism+</w:t>
      </w:r>
      <w:r w:rsidR="00866DB0" w:rsidRPr="007E4714">
        <w:rPr>
          <w:rFonts w:ascii="Calibri" w:hAnsi="Calibri" w:cs="Calibri"/>
          <w:sz w:val="20"/>
          <w:szCs w:val="20"/>
        </w:rPr>
        <w:t xml:space="preserve">ID) among mental health </w:t>
      </w:r>
      <w:r w:rsidR="00E84BD7">
        <w:rPr>
          <w:rFonts w:ascii="Calibri" w:hAnsi="Calibri" w:cs="Calibri"/>
          <w:sz w:val="20"/>
          <w:szCs w:val="20"/>
        </w:rPr>
        <w:t xml:space="preserve">profession </w:t>
      </w:r>
      <w:r w:rsidR="00866DB0" w:rsidRPr="007E4714">
        <w:rPr>
          <w:rFonts w:ascii="Calibri" w:hAnsi="Calibri" w:cs="Calibri"/>
          <w:sz w:val="20"/>
          <w:szCs w:val="20"/>
        </w:rPr>
        <w:t xml:space="preserve">trainees. </w:t>
      </w:r>
    </w:p>
    <w:p w14:paraId="1C24DB86" w14:textId="6F13D024" w:rsidR="003D78D1" w:rsidRPr="001468F3" w:rsidRDefault="003D6244" w:rsidP="003D78D1">
      <w:pPr>
        <w:spacing w:line="278" w:lineRule="auto"/>
        <w:rPr>
          <w:rFonts w:ascii="Calibri" w:hAnsi="Calibri" w:cs="Calibri"/>
          <w:sz w:val="20"/>
          <w:szCs w:val="20"/>
        </w:rPr>
      </w:pPr>
      <w:r>
        <w:rPr>
          <w:b/>
          <w:color w:val="000000"/>
          <w:sz w:val="20"/>
          <w:szCs w:val="20"/>
          <w:lang w:val="en-GB"/>
        </w:rPr>
        <w:t>Method</w:t>
      </w:r>
      <w:r w:rsidR="003D78D1">
        <w:rPr>
          <w:b/>
          <w:color w:val="000000"/>
          <w:sz w:val="20"/>
          <w:szCs w:val="20"/>
          <w:lang w:val="en-GB"/>
        </w:rPr>
        <w:t>:</w:t>
      </w:r>
      <w:r w:rsidR="003D78D1" w:rsidRPr="003D78D1">
        <w:rPr>
          <w:rFonts w:ascii="Calibri" w:hAnsi="Calibri" w:cs="Calibri"/>
          <w:sz w:val="20"/>
          <w:szCs w:val="20"/>
        </w:rPr>
        <w:t xml:space="preserve"> </w:t>
      </w:r>
      <w:r w:rsidR="003D78D1" w:rsidRPr="007E4714">
        <w:rPr>
          <w:rFonts w:ascii="Calibri" w:hAnsi="Calibri" w:cs="Calibri"/>
          <w:sz w:val="20"/>
          <w:szCs w:val="20"/>
        </w:rPr>
        <w:t xml:space="preserve">Data were collected from 494 trainees </w:t>
      </w:r>
      <w:r w:rsidR="000C7B6E">
        <w:rPr>
          <w:rFonts w:ascii="Calibri" w:hAnsi="Calibri" w:cs="Calibri"/>
          <w:sz w:val="20"/>
          <w:szCs w:val="20"/>
        </w:rPr>
        <w:t>in</w:t>
      </w:r>
      <w:r w:rsidR="003D78D1" w:rsidRPr="007E4714">
        <w:rPr>
          <w:rFonts w:ascii="Calibri" w:hAnsi="Calibri" w:cs="Calibri"/>
          <w:sz w:val="20"/>
          <w:szCs w:val="20"/>
        </w:rPr>
        <w:t xml:space="preserve"> clinical psychology (</w:t>
      </w:r>
      <w:r w:rsidR="003D78D1" w:rsidRPr="007E4714">
        <w:rPr>
          <w:rFonts w:ascii="Calibri" w:hAnsi="Calibri" w:cs="Calibri"/>
          <w:i/>
          <w:iCs/>
          <w:sz w:val="20"/>
          <w:szCs w:val="20"/>
        </w:rPr>
        <w:t xml:space="preserve">n </w:t>
      </w:r>
      <w:r w:rsidR="003D78D1" w:rsidRPr="007E4714">
        <w:rPr>
          <w:rFonts w:ascii="Calibri" w:hAnsi="Calibri" w:cs="Calibri"/>
          <w:sz w:val="20"/>
          <w:szCs w:val="20"/>
        </w:rPr>
        <w:t>= 297), counselling (</w:t>
      </w:r>
      <w:r w:rsidR="003D78D1" w:rsidRPr="007E4714">
        <w:rPr>
          <w:rFonts w:ascii="Calibri" w:hAnsi="Calibri" w:cs="Calibri"/>
          <w:i/>
          <w:iCs/>
          <w:sz w:val="20"/>
          <w:szCs w:val="20"/>
        </w:rPr>
        <w:t xml:space="preserve">n </w:t>
      </w:r>
      <w:r w:rsidR="003D78D1" w:rsidRPr="007E4714">
        <w:rPr>
          <w:rFonts w:ascii="Calibri" w:hAnsi="Calibri" w:cs="Calibri"/>
          <w:sz w:val="20"/>
          <w:szCs w:val="20"/>
        </w:rPr>
        <w:t>= 113), and social work (</w:t>
      </w:r>
      <w:r w:rsidR="003D78D1" w:rsidRPr="007E4714">
        <w:rPr>
          <w:rFonts w:ascii="Calibri" w:hAnsi="Calibri" w:cs="Calibri"/>
          <w:i/>
          <w:iCs/>
          <w:sz w:val="20"/>
          <w:szCs w:val="20"/>
        </w:rPr>
        <w:t xml:space="preserve">n </w:t>
      </w:r>
      <w:r w:rsidR="003D78D1" w:rsidRPr="007E4714">
        <w:rPr>
          <w:rFonts w:ascii="Calibri" w:hAnsi="Calibri" w:cs="Calibri"/>
          <w:sz w:val="20"/>
          <w:szCs w:val="20"/>
        </w:rPr>
        <w:t xml:space="preserve">= 84) programs </w:t>
      </w:r>
      <w:r w:rsidR="000C7B6E">
        <w:rPr>
          <w:rFonts w:ascii="Calibri" w:hAnsi="Calibri" w:cs="Calibri"/>
          <w:sz w:val="20"/>
          <w:szCs w:val="20"/>
        </w:rPr>
        <w:t>across</w:t>
      </w:r>
      <w:r w:rsidR="003D78D1" w:rsidRPr="007E4714">
        <w:rPr>
          <w:rFonts w:ascii="Calibri" w:hAnsi="Calibri" w:cs="Calibri"/>
          <w:sz w:val="20"/>
          <w:szCs w:val="20"/>
        </w:rPr>
        <w:t xml:space="preserve"> Canada (29%) and the United States (71%)</w:t>
      </w:r>
      <w:r w:rsidR="00E84BD7">
        <w:rPr>
          <w:rFonts w:ascii="Calibri" w:hAnsi="Calibri" w:cs="Calibri"/>
          <w:sz w:val="20"/>
          <w:szCs w:val="20"/>
        </w:rPr>
        <w:t>, who were registered in an accredited training program</w:t>
      </w:r>
      <w:r w:rsidR="003D78D1" w:rsidRPr="007E4714">
        <w:rPr>
          <w:rFonts w:ascii="Calibri" w:hAnsi="Calibri" w:cs="Calibri"/>
          <w:sz w:val="20"/>
          <w:szCs w:val="20"/>
        </w:rPr>
        <w:t xml:space="preserve">. </w:t>
      </w:r>
      <w:r w:rsidR="00E13B12">
        <w:rPr>
          <w:rFonts w:ascii="Calibri" w:hAnsi="Calibri" w:cs="Calibri"/>
          <w:sz w:val="20"/>
          <w:szCs w:val="20"/>
        </w:rPr>
        <w:t>Mental health tr</w:t>
      </w:r>
      <w:r w:rsidR="003D78D1" w:rsidRPr="007E4714">
        <w:rPr>
          <w:rFonts w:ascii="Calibri" w:hAnsi="Calibri" w:cs="Calibri"/>
          <w:sz w:val="20"/>
          <w:szCs w:val="20"/>
        </w:rPr>
        <w:t>ainees were 19 to 54 years old (</w:t>
      </w:r>
      <w:r w:rsidR="003D78D1" w:rsidRPr="007E4714">
        <w:rPr>
          <w:rFonts w:ascii="Calibri" w:hAnsi="Calibri" w:cs="Calibri"/>
          <w:i/>
          <w:iCs/>
          <w:sz w:val="20"/>
          <w:szCs w:val="20"/>
        </w:rPr>
        <w:t xml:space="preserve">M </w:t>
      </w:r>
      <w:r w:rsidR="003D78D1" w:rsidRPr="007E4714">
        <w:rPr>
          <w:rFonts w:ascii="Calibri" w:hAnsi="Calibri" w:cs="Calibri"/>
          <w:sz w:val="20"/>
          <w:szCs w:val="20"/>
        </w:rPr>
        <w:t xml:space="preserve">=28.2, </w:t>
      </w:r>
      <w:r w:rsidR="003D78D1" w:rsidRPr="007E4714">
        <w:rPr>
          <w:rFonts w:ascii="Calibri" w:hAnsi="Calibri" w:cs="Calibri"/>
          <w:i/>
          <w:iCs/>
          <w:sz w:val="20"/>
          <w:szCs w:val="20"/>
        </w:rPr>
        <w:t>SD</w:t>
      </w:r>
      <w:r w:rsidR="003D78D1" w:rsidRPr="007E4714">
        <w:rPr>
          <w:rFonts w:ascii="Calibri" w:hAnsi="Calibri" w:cs="Calibri"/>
          <w:sz w:val="20"/>
          <w:szCs w:val="20"/>
        </w:rPr>
        <w:t xml:space="preserve"> = 5.4, 77% Women, 73% White). </w:t>
      </w:r>
      <w:r w:rsidR="00C00670">
        <w:rPr>
          <w:rFonts w:ascii="Calibri" w:hAnsi="Calibri" w:cs="Calibri"/>
          <w:sz w:val="20"/>
          <w:szCs w:val="20"/>
        </w:rPr>
        <w:t>Participant</w:t>
      </w:r>
      <w:r w:rsidR="003D78D1" w:rsidRPr="007E4714">
        <w:rPr>
          <w:rFonts w:ascii="Calibri" w:hAnsi="Calibri" w:cs="Calibri"/>
          <w:sz w:val="20"/>
          <w:szCs w:val="20"/>
        </w:rPr>
        <w:t xml:space="preserve">s were randomly assigned to one of three conditions: </w:t>
      </w:r>
      <w:r w:rsidR="00E84BD7">
        <w:rPr>
          <w:rFonts w:ascii="Calibri" w:hAnsi="Calibri" w:cs="Calibri"/>
          <w:sz w:val="20"/>
          <w:szCs w:val="20"/>
        </w:rPr>
        <w:t>autism</w:t>
      </w:r>
      <w:r w:rsidR="003D78D1" w:rsidRPr="007E4714">
        <w:rPr>
          <w:rFonts w:ascii="Calibri" w:hAnsi="Calibri" w:cs="Calibri"/>
          <w:sz w:val="20"/>
          <w:szCs w:val="20"/>
        </w:rPr>
        <w:t xml:space="preserve">, ID, or </w:t>
      </w:r>
      <w:r w:rsidR="00E84BD7">
        <w:rPr>
          <w:rFonts w:ascii="Calibri" w:hAnsi="Calibri" w:cs="Calibri"/>
          <w:sz w:val="20"/>
          <w:szCs w:val="20"/>
        </w:rPr>
        <w:t>autism+</w:t>
      </w:r>
      <w:r w:rsidR="003D78D1" w:rsidRPr="007E4714">
        <w:rPr>
          <w:rFonts w:ascii="Calibri" w:hAnsi="Calibri" w:cs="Calibri"/>
          <w:sz w:val="20"/>
          <w:szCs w:val="20"/>
        </w:rPr>
        <w:t xml:space="preserve">ID. Participants self-reported </w:t>
      </w:r>
      <w:r w:rsidR="00E13B12">
        <w:rPr>
          <w:rFonts w:ascii="Calibri" w:hAnsi="Calibri" w:cs="Calibri"/>
          <w:sz w:val="20"/>
          <w:szCs w:val="20"/>
        </w:rPr>
        <w:t xml:space="preserve">their </w:t>
      </w:r>
      <w:r w:rsidR="003D78D1" w:rsidRPr="007E4714">
        <w:rPr>
          <w:rFonts w:ascii="Calibri" w:hAnsi="Calibri" w:cs="Calibri"/>
          <w:sz w:val="20"/>
          <w:szCs w:val="20"/>
        </w:rPr>
        <w:t>intention to provide psychotherapy to their group condition and</w:t>
      </w:r>
      <w:r w:rsidR="0077057D">
        <w:rPr>
          <w:rFonts w:ascii="Calibri" w:hAnsi="Calibri" w:cs="Calibri"/>
          <w:sz w:val="20"/>
          <w:szCs w:val="20"/>
        </w:rPr>
        <w:t xml:space="preserve"> t</w:t>
      </w:r>
      <w:r w:rsidR="005C3960">
        <w:rPr>
          <w:rFonts w:ascii="Calibri" w:hAnsi="Calibri" w:cs="Calibri"/>
          <w:sz w:val="20"/>
          <w:szCs w:val="20"/>
        </w:rPr>
        <w:t xml:space="preserve">o </w:t>
      </w:r>
      <w:r w:rsidR="003D78D1" w:rsidRPr="007E4714">
        <w:rPr>
          <w:rFonts w:ascii="Calibri" w:hAnsi="Calibri" w:cs="Calibri"/>
          <w:sz w:val="20"/>
          <w:szCs w:val="20"/>
        </w:rPr>
        <w:t xml:space="preserve">youth with mental health problems generally (control group) on a 7-point Likert scale </w:t>
      </w:r>
      <w:r w:rsidR="003D78D1" w:rsidRPr="001468F3">
        <w:rPr>
          <w:rFonts w:ascii="Calibri" w:hAnsi="Calibri" w:cs="Calibri"/>
          <w:sz w:val="20"/>
          <w:szCs w:val="20"/>
        </w:rPr>
        <w:t>(1=Extremely Unlikely;</w:t>
      </w:r>
      <w:r w:rsidR="003D78D1" w:rsidRPr="007E4714">
        <w:rPr>
          <w:rFonts w:ascii="Calibri" w:hAnsi="Calibri" w:cs="Calibri"/>
          <w:sz w:val="20"/>
          <w:szCs w:val="20"/>
        </w:rPr>
        <w:t xml:space="preserve"> </w:t>
      </w:r>
      <w:r w:rsidR="003D78D1" w:rsidRPr="001468F3">
        <w:rPr>
          <w:rFonts w:ascii="Calibri" w:hAnsi="Calibri" w:cs="Calibri"/>
          <w:sz w:val="20"/>
          <w:szCs w:val="20"/>
        </w:rPr>
        <w:t xml:space="preserve">7=Extremely Likely; </w:t>
      </w:r>
      <w:r w:rsidR="003D78D1" w:rsidRPr="007E4714">
        <w:rPr>
          <w:rFonts w:ascii="Calibri" w:hAnsi="Calibri" w:cs="Calibri"/>
          <w:sz w:val="20"/>
          <w:szCs w:val="20"/>
        </w:rPr>
        <w:fldChar w:fldCharType="begin"/>
      </w:r>
      <w:r w:rsidR="003D78D1" w:rsidRPr="007E4714">
        <w:rPr>
          <w:rFonts w:ascii="Calibri" w:hAnsi="Calibri" w:cs="Calibri"/>
          <w:sz w:val="20"/>
          <w:szCs w:val="20"/>
        </w:rPr>
        <w:instrText xml:space="preserve"> ADDIN ZOTERO_ITEM CSL_CITATION {"citationID":"YKTsirVQ","properties":{"formattedCitation":"(Maddox et al., 2019)","plainCitation":"(Maddox et al., 2019)","noteIndex":0},"citationItems":[{"id":854,"uris":["http://zotero.org/users/12533246/items/KDQHIFGU"],"itemData":{"id":854,"type":"article-journal","abstract":"Cognitive–behavioral therapy (CBT) can improve anxiety and depression in autistic adults, but few autistic adults receive this treatment. We examined factors that may influence clinicians’ use of CBT with autistic adults. One hundred clinicians completed an online survey. Clinicians reported stronger intentions (p = .001), more favorable attitudes (p &lt; .001), greater normative pressure (p &lt; .001), and higher self-efficacy (p &lt; .001) to start CBT with non-autistic adults than with autistic adults. The only significant predictor of intentions to begin CBT with clients with anxiety or depression was clinicians’ attitudes (p &lt; .001), with more favorable attitudes predicting stronger intentions. These findings are valuable for designing effective, tailored implementation strategies to increase clinicians’ adoption of CBT for autistic adults.","container-title":"Journal of Autism and Developmental Disorders","DOI":"10.1007/s10803-019-04156-0","ISSN":"1573-3432","issue":"11","language":"En","license":"2019 Springer Science+Business Media, LLC, part of Springer Nature","note":"number: 11\npublisher: Springer","page":"4421-4428","source":"link-springer-com.libaccess.lib.mcmaster.ca","title":"Factors Influencing the Use of Cognitive–Behavioral Therapy with Autistic Adults: A Survey of Community Mental Health Clinicians","title-short":"Factors Influencing the Use of Cognitive–Behavioral Therapy with Autistic Adults","volume":"49","author":[{"family":"Maddox","given":"Brenna B."},{"family":"Crabbe","given":"Samantha R."},{"family":"Fishman","given":"Jessica M."},{"family":"Beidas","given":"Rinad S."},{"family":"Brookman-Frazee","given":"Lauren"},{"family":"Miller","given":"Judith S."},{"family":"Nicolaidis","given":"Christina"},{"family":"Mandell","given":"David S."}],"issued":{"date-parts":[["2019",8,5]]}}}],"schema":"https://github.com/citation-style-language/schema/raw/master/csl-citation.json"} </w:instrText>
      </w:r>
      <w:r w:rsidR="003D78D1" w:rsidRPr="007E4714">
        <w:rPr>
          <w:rFonts w:ascii="Calibri" w:hAnsi="Calibri" w:cs="Calibri"/>
          <w:sz w:val="20"/>
          <w:szCs w:val="20"/>
        </w:rPr>
        <w:fldChar w:fldCharType="separate"/>
      </w:r>
      <w:r w:rsidR="00EF61FB" w:rsidRPr="00EF61FB">
        <w:rPr>
          <w:rFonts w:ascii="Calibri" w:hAnsi="Calibri" w:cs="Calibri"/>
          <w:sz w:val="20"/>
        </w:rPr>
        <w:t>Maddox et al., 2019)</w:t>
      </w:r>
      <w:r w:rsidR="003D78D1" w:rsidRPr="007E4714">
        <w:rPr>
          <w:rFonts w:ascii="Calibri" w:hAnsi="Calibri" w:cs="Calibri"/>
          <w:sz w:val="20"/>
          <w:szCs w:val="20"/>
        </w:rPr>
        <w:fldChar w:fldCharType="end"/>
      </w:r>
      <w:r w:rsidR="003D78D1" w:rsidRPr="001468F3">
        <w:rPr>
          <w:rFonts w:ascii="Calibri" w:hAnsi="Calibri" w:cs="Calibri"/>
          <w:sz w:val="20"/>
          <w:szCs w:val="20"/>
        </w:rPr>
        <w:t xml:space="preserve">. </w:t>
      </w:r>
      <w:r w:rsidR="0054795D">
        <w:rPr>
          <w:rFonts w:ascii="Calibri" w:hAnsi="Calibri" w:cs="Calibri"/>
          <w:sz w:val="20"/>
          <w:szCs w:val="20"/>
        </w:rPr>
        <w:t>Trainees</w:t>
      </w:r>
      <w:r w:rsidR="003D78D1" w:rsidRPr="001468F3">
        <w:rPr>
          <w:rFonts w:ascii="Calibri" w:hAnsi="Calibri" w:cs="Calibri"/>
          <w:sz w:val="20"/>
          <w:szCs w:val="20"/>
        </w:rPr>
        <w:t xml:space="preserve"> rated their attitudes</w:t>
      </w:r>
      <w:r w:rsidR="003D78D1" w:rsidRPr="007E4714">
        <w:rPr>
          <w:rFonts w:ascii="Calibri" w:hAnsi="Calibri" w:cs="Calibri"/>
          <w:sz w:val="20"/>
          <w:szCs w:val="20"/>
        </w:rPr>
        <w:t xml:space="preserve"> towards</w:t>
      </w:r>
      <w:r w:rsidR="003D78D1" w:rsidRPr="001468F3">
        <w:rPr>
          <w:rFonts w:ascii="Calibri" w:hAnsi="Calibri" w:cs="Calibri"/>
          <w:sz w:val="20"/>
          <w:szCs w:val="20"/>
        </w:rPr>
        <w:t xml:space="preserve"> delivering psychotherapy to their </w:t>
      </w:r>
      <w:r w:rsidR="003D78D1" w:rsidRPr="007E4714">
        <w:rPr>
          <w:rFonts w:ascii="Calibri" w:hAnsi="Calibri" w:cs="Calibri"/>
          <w:sz w:val="20"/>
          <w:szCs w:val="20"/>
        </w:rPr>
        <w:t>group condition</w:t>
      </w:r>
      <w:r w:rsidR="003D78D1" w:rsidRPr="001468F3">
        <w:rPr>
          <w:rFonts w:ascii="Calibri" w:hAnsi="Calibri" w:cs="Calibri"/>
          <w:sz w:val="20"/>
          <w:szCs w:val="20"/>
        </w:rPr>
        <w:t xml:space="preserve"> on a </w:t>
      </w:r>
      <w:r w:rsidR="003D78D1" w:rsidRPr="007E4714">
        <w:rPr>
          <w:rFonts w:ascii="Calibri" w:hAnsi="Calibri" w:cs="Calibri"/>
          <w:sz w:val="20"/>
          <w:szCs w:val="20"/>
        </w:rPr>
        <w:t>10-point</w:t>
      </w:r>
      <w:r w:rsidR="003D78D1" w:rsidRPr="001468F3">
        <w:rPr>
          <w:rFonts w:ascii="Calibri" w:hAnsi="Calibri" w:cs="Calibri"/>
          <w:sz w:val="20"/>
          <w:szCs w:val="20"/>
        </w:rPr>
        <w:t xml:space="preserve"> sliding scale using opposite adjective pairs (e.g. Effective-Useless; Fishbein &amp; Ajzen, 2010). </w:t>
      </w:r>
      <w:r w:rsidR="00E13B12">
        <w:rPr>
          <w:rFonts w:ascii="Calibri" w:hAnsi="Calibri" w:cs="Calibri"/>
          <w:sz w:val="20"/>
          <w:szCs w:val="20"/>
        </w:rPr>
        <w:t xml:space="preserve">Further, </w:t>
      </w:r>
      <w:r w:rsidR="0054795D">
        <w:rPr>
          <w:rFonts w:ascii="Calibri" w:hAnsi="Calibri" w:cs="Calibri"/>
          <w:sz w:val="20"/>
          <w:szCs w:val="20"/>
        </w:rPr>
        <w:t>trainees</w:t>
      </w:r>
      <w:r w:rsidR="003D78D1" w:rsidRPr="007E4714">
        <w:rPr>
          <w:rFonts w:ascii="Calibri" w:hAnsi="Calibri" w:cs="Calibri"/>
          <w:sz w:val="20"/>
          <w:szCs w:val="20"/>
        </w:rPr>
        <w:t xml:space="preserve"> completed a normative pressure measure assessing whether they believed other</w:t>
      </w:r>
      <w:r w:rsidR="003D78D1" w:rsidRPr="001468F3">
        <w:rPr>
          <w:rFonts w:ascii="Calibri" w:hAnsi="Calibri" w:cs="Calibri"/>
          <w:sz w:val="20"/>
          <w:szCs w:val="20"/>
        </w:rPr>
        <w:t xml:space="preserve"> clinicians would provide psychotherapy to their </w:t>
      </w:r>
      <w:r w:rsidR="003D78D1" w:rsidRPr="007E4714">
        <w:rPr>
          <w:rFonts w:ascii="Calibri" w:hAnsi="Calibri" w:cs="Calibri"/>
          <w:sz w:val="20"/>
          <w:szCs w:val="20"/>
        </w:rPr>
        <w:t>group condition</w:t>
      </w:r>
      <w:r w:rsidR="003D78D1" w:rsidRPr="001468F3">
        <w:rPr>
          <w:rFonts w:ascii="Calibri" w:hAnsi="Calibri" w:cs="Calibri"/>
          <w:sz w:val="20"/>
          <w:szCs w:val="20"/>
        </w:rPr>
        <w:t xml:space="preserve"> </w:t>
      </w:r>
      <w:r w:rsidR="003D78D1" w:rsidRPr="007E4714">
        <w:rPr>
          <w:rFonts w:ascii="Calibri" w:hAnsi="Calibri" w:cs="Calibri"/>
          <w:sz w:val="20"/>
          <w:szCs w:val="20"/>
        </w:rPr>
        <w:t>(</w:t>
      </w:r>
      <w:r w:rsidR="003D78D1" w:rsidRPr="001468F3">
        <w:rPr>
          <w:rFonts w:ascii="Calibri" w:hAnsi="Calibri" w:cs="Calibri"/>
          <w:sz w:val="20"/>
          <w:szCs w:val="20"/>
        </w:rPr>
        <w:t>1=Strongly Disagree; 5=Strongly Agree</w:t>
      </w:r>
      <w:r w:rsidR="003D78D1" w:rsidRPr="007E4714">
        <w:rPr>
          <w:rFonts w:ascii="Calibri" w:hAnsi="Calibri" w:cs="Calibri"/>
          <w:sz w:val="20"/>
          <w:szCs w:val="20"/>
        </w:rPr>
        <w:t>) and</w:t>
      </w:r>
      <w:r w:rsidR="003D78D1" w:rsidRPr="001468F3">
        <w:rPr>
          <w:rFonts w:ascii="Calibri" w:hAnsi="Calibri" w:cs="Calibri"/>
          <w:sz w:val="20"/>
          <w:szCs w:val="20"/>
        </w:rPr>
        <w:t xml:space="preserve"> how other </w:t>
      </w:r>
      <w:r w:rsidR="003D78D1" w:rsidRPr="007E4714">
        <w:rPr>
          <w:rFonts w:ascii="Calibri" w:hAnsi="Calibri" w:cs="Calibri"/>
          <w:sz w:val="20"/>
          <w:szCs w:val="20"/>
        </w:rPr>
        <w:t>clinicians</w:t>
      </w:r>
      <w:r w:rsidR="003D78D1" w:rsidRPr="001468F3">
        <w:rPr>
          <w:rFonts w:ascii="Calibri" w:hAnsi="Calibri" w:cs="Calibri"/>
          <w:sz w:val="20"/>
          <w:szCs w:val="20"/>
        </w:rPr>
        <w:t xml:space="preserve"> and a supervisor might feel about them providing </w:t>
      </w:r>
      <w:r w:rsidR="003D78D1" w:rsidRPr="007E4714">
        <w:rPr>
          <w:rFonts w:ascii="Calibri" w:hAnsi="Calibri" w:cs="Calibri"/>
          <w:sz w:val="20"/>
          <w:szCs w:val="20"/>
        </w:rPr>
        <w:t>this service</w:t>
      </w:r>
      <w:r w:rsidR="003D78D1" w:rsidRPr="001468F3">
        <w:rPr>
          <w:rFonts w:ascii="Calibri" w:hAnsi="Calibri" w:cs="Calibri"/>
          <w:sz w:val="20"/>
          <w:szCs w:val="20"/>
        </w:rPr>
        <w:t xml:space="preserve"> on a 5-point Likert scale (1=Strongly Disapprove; 5=Strongly Approve</w:t>
      </w:r>
      <w:r w:rsidR="003D78D1" w:rsidRPr="007E4714">
        <w:rPr>
          <w:rFonts w:ascii="Calibri" w:hAnsi="Calibri" w:cs="Calibri"/>
          <w:sz w:val="20"/>
          <w:szCs w:val="20"/>
        </w:rPr>
        <w:t xml:space="preserve">; </w:t>
      </w:r>
      <w:r w:rsidR="003D78D1" w:rsidRPr="007E4714">
        <w:rPr>
          <w:rFonts w:ascii="Calibri" w:hAnsi="Calibri" w:cs="Calibri"/>
          <w:sz w:val="20"/>
          <w:szCs w:val="20"/>
        </w:rPr>
        <w:fldChar w:fldCharType="begin"/>
      </w:r>
      <w:r w:rsidR="003D78D1" w:rsidRPr="007E4714">
        <w:rPr>
          <w:rFonts w:ascii="Calibri" w:hAnsi="Calibri" w:cs="Calibri"/>
          <w:sz w:val="20"/>
          <w:szCs w:val="20"/>
        </w:rPr>
        <w:instrText xml:space="preserve"> ADDIN ZOTERO_ITEM CSL_CITATION {"citationID":"5NCDlSqp","properties":{"formattedCitation":"(Maddox et al., 2019)","plainCitation":"(Maddox et al., 2019)","noteIndex":0},"citationItems":[{"id":854,"uris":["http://zotero.org/users/12533246/items/KDQHIFGU"],"itemData":{"id":854,"type":"article-journal","abstract":"Cognitive–behavioral therapy (CBT) can improve anxiety and depression in autistic adults, but few autistic adults receive this treatment. We examined factors that may influence clinicians’ use of CBT with autistic adults. One hundred clinicians completed an online survey. Clinicians reported stronger intentions (p = .001), more favorable attitudes (p &lt; .001), greater normative pressure (p &lt; .001), and higher self-efficacy (p &lt; .001) to start CBT with non-autistic adults than with autistic adults. The only significant predictor of intentions to begin CBT with clients with anxiety or depression was clinicians’ attitudes (p &lt; .001), with more favorable attitudes predicting stronger intentions. These findings are valuable for designing effective, tailored implementation strategies to increase clinicians’ adoption of CBT for autistic adults.","container-title":"Journal of Autism and Developmental Disorders","DOI":"10.1007/s10803-019-04156-0","ISSN":"1573-3432","issue":"11","language":"En","license":"2019 Springer Science+Business Media, LLC, part of Springer Nature","note":"number: 11\npublisher: Springer","page":"4421-4428","source":"link-springer-com.libaccess.lib.mcmaster.ca","title":"Factors Influencing the Use of Cognitive–Behavioral Therapy with Autistic Adults: A Survey of Community Mental Health Clinicians","title-short":"Factors Influencing the Use of Cognitive–Behavioral Therapy with Autistic Adults","volume":"49","author":[{"family":"Maddox","given":"Brenna B."},{"family":"Crabbe","given":"Samantha R."},{"family":"Fishman","given":"Jessica M."},{"family":"Beidas","given":"Rinad S."},{"family":"Brookman-Frazee","given":"Lauren"},{"family":"Miller","given":"Judith S."},{"family":"Nicolaidis","given":"Christina"},{"family":"Mandell","given":"David S."}],"issued":{"date-parts":[["2019",8,5]]}}}],"schema":"https://github.com/citation-style-language/schema/raw/master/csl-citation.json"} </w:instrText>
      </w:r>
      <w:r w:rsidR="003D78D1" w:rsidRPr="007E4714">
        <w:rPr>
          <w:rFonts w:ascii="Calibri" w:hAnsi="Calibri" w:cs="Calibri"/>
          <w:sz w:val="20"/>
          <w:szCs w:val="20"/>
        </w:rPr>
        <w:fldChar w:fldCharType="separate"/>
      </w:r>
      <w:r w:rsidR="00EF61FB" w:rsidRPr="00EF61FB">
        <w:rPr>
          <w:rFonts w:ascii="Calibri" w:hAnsi="Calibri" w:cs="Calibri"/>
          <w:sz w:val="20"/>
        </w:rPr>
        <w:t>Maddox et al., 2019)</w:t>
      </w:r>
      <w:r w:rsidR="003D78D1" w:rsidRPr="007E4714">
        <w:rPr>
          <w:rFonts w:ascii="Calibri" w:hAnsi="Calibri" w:cs="Calibri"/>
          <w:sz w:val="20"/>
          <w:szCs w:val="20"/>
        </w:rPr>
        <w:fldChar w:fldCharType="end"/>
      </w:r>
      <w:r w:rsidR="003D78D1" w:rsidRPr="001468F3">
        <w:rPr>
          <w:rFonts w:ascii="Calibri" w:hAnsi="Calibri" w:cs="Calibri"/>
          <w:sz w:val="20"/>
          <w:szCs w:val="20"/>
        </w:rPr>
        <w:t xml:space="preserve">. </w:t>
      </w:r>
      <w:r w:rsidR="003D78D1" w:rsidRPr="007E4714">
        <w:rPr>
          <w:rFonts w:ascii="Calibri" w:hAnsi="Calibri" w:cs="Calibri"/>
          <w:sz w:val="20"/>
          <w:szCs w:val="20"/>
        </w:rPr>
        <w:t>Lastly</w:t>
      </w:r>
      <w:r w:rsidR="003D78D1" w:rsidRPr="001468F3">
        <w:rPr>
          <w:rFonts w:ascii="Calibri" w:hAnsi="Calibri" w:cs="Calibri"/>
          <w:sz w:val="20"/>
          <w:szCs w:val="20"/>
        </w:rPr>
        <w:t>,</w:t>
      </w:r>
      <w:r w:rsidR="0054795D">
        <w:rPr>
          <w:rFonts w:ascii="Calibri" w:hAnsi="Calibri" w:cs="Calibri"/>
          <w:sz w:val="20"/>
          <w:szCs w:val="20"/>
        </w:rPr>
        <w:t xml:space="preserve"> trainees</w:t>
      </w:r>
      <w:r w:rsidR="003D78D1" w:rsidRPr="001468F3">
        <w:rPr>
          <w:rFonts w:ascii="Calibri" w:hAnsi="Calibri" w:cs="Calibri"/>
          <w:sz w:val="20"/>
          <w:szCs w:val="20"/>
        </w:rPr>
        <w:t xml:space="preserve"> </w:t>
      </w:r>
      <w:r w:rsidR="003D78D1" w:rsidRPr="007E4714">
        <w:rPr>
          <w:rFonts w:ascii="Calibri" w:hAnsi="Calibri" w:cs="Calibri"/>
          <w:sz w:val="20"/>
          <w:szCs w:val="20"/>
        </w:rPr>
        <w:t>rated</w:t>
      </w:r>
      <w:r w:rsidR="003D78D1" w:rsidRPr="001468F3">
        <w:rPr>
          <w:rFonts w:ascii="Calibri" w:hAnsi="Calibri" w:cs="Calibri"/>
          <w:sz w:val="20"/>
          <w:szCs w:val="20"/>
        </w:rPr>
        <w:t xml:space="preserve"> their confidence in providing effective mental health </w:t>
      </w:r>
      <w:r w:rsidR="00E52033">
        <w:rPr>
          <w:rFonts w:ascii="Calibri" w:hAnsi="Calibri" w:cs="Calibri"/>
          <w:sz w:val="20"/>
          <w:szCs w:val="20"/>
        </w:rPr>
        <w:t>support</w:t>
      </w:r>
      <w:r w:rsidR="003D78D1" w:rsidRPr="007E4714">
        <w:rPr>
          <w:rFonts w:ascii="Calibri" w:hAnsi="Calibri" w:cs="Calibri"/>
          <w:sz w:val="20"/>
          <w:szCs w:val="20"/>
        </w:rPr>
        <w:t xml:space="preserve"> </w:t>
      </w:r>
      <w:r w:rsidR="003D78D1" w:rsidRPr="001468F3">
        <w:rPr>
          <w:rFonts w:ascii="Calibri" w:hAnsi="Calibri" w:cs="Calibri"/>
          <w:sz w:val="20"/>
          <w:szCs w:val="20"/>
        </w:rPr>
        <w:t xml:space="preserve">to their </w:t>
      </w:r>
      <w:r w:rsidR="003D78D1" w:rsidRPr="007E4714">
        <w:rPr>
          <w:rFonts w:ascii="Calibri" w:hAnsi="Calibri" w:cs="Calibri"/>
          <w:sz w:val="20"/>
          <w:szCs w:val="20"/>
        </w:rPr>
        <w:t xml:space="preserve">group condition </w:t>
      </w:r>
      <w:r w:rsidR="003D78D1" w:rsidRPr="001468F3">
        <w:rPr>
          <w:rFonts w:ascii="Calibri" w:hAnsi="Calibri" w:cs="Calibri"/>
          <w:sz w:val="20"/>
          <w:szCs w:val="20"/>
        </w:rPr>
        <w:t>on a 5-point Likert scale (1=Not at All Confident; 5=Very Confident</w:t>
      </w:r>
      <w:r w:rsidR="003D78D1" w:rsidRPr="007E4714">
        <w:rPr>
          <w:rFonts w:ascii="Calibri" w:hAnsi="Calibri" w:cs="Calibri"/>
          <w:sz w:val="20"/>
          <w:szCs w:val="20"/>
        </w:rPr>
        <w:t xml:space="preserve">; </w:t>
      </w:r>
      <w:r w:rsidR="003D78D1" w:rsidRPr="007E4714">
        <w:rPr>
          <w:rFonts w:ascii="Calibri" w:hAnsi="Calibri" w:cs="Calibri"/>
          <w:sz w:val="20"/>
          <w:szCs w:val="20"/>
        </w:rPr>
        <w:fldChar w:fldCharType="begin"/>
      </w:r>
      <w:r w:rsidR="003D78D1" w:rsidRPr="007E4714">
        <w:rPr>
          <w:rFonts w:ascii="Calibri" w:hAnsi="Calibri" w:cs="Calibri"/>
          <w:sz w:val="20"/>
          <w:szCs w:val="20"/>
        </w:rPr>
        <w:instrText xml:space="preserve"> ADDIN ZOTERO_ITEM CSL_CITATION {"citationID":"Onp11XXf","properties":{"formattedCitation":"(Cooper et al., 2018)","plainCitation":"(Cooper et al., 2018)","noteIndex":0},"citationItems":[{"id":1096,"uris":["http://zotero.org/users/12533246/items/3Y49QNAH"],"itemData":{"id":1096,"type":"article-journal","abstract":"Background\nPsychological interventions informed by cognitive behavioural theory have proven efficacy in treating mild-moderate anxiety and depression. They have been successfully adapted for autistic children and adults who experience disproportionately high rates of co-occurring emotional problems. There has been little research into the perspectives and experience of psychological therapists adapting cognitive behavioural therapy (CBT) as part of routine clinical practice. We surveyed therapist skills, experience and confidence in working psychologically with autistic people, in order to highlight gaps and needs, as well as strengths in terms of therapist skills when working with this group.\nMethod\nFifty therapists attending a training event completed a survey about their experience of adapting CBT for autistic clients, alongside a measure of therapist confidence.\nResults\nAlmost all therapists reported making adaptations to CBT practice when working with autistic clients. Key challenges identified were rigidity in thinking and pacing sessions appropriately. Therapists were relatively confident about core engagement and assessment skills but reported less confidence in using their knowledge to help this group. Therapist confidence was not associated with years of practice or number of adaptations made, but was positively associated with level of therapy training received.\nConclusions\nThis study highlights a need for training and ongoing supervision to increase therapist confidence in and ability to make appropriate adaptations to CBT treatment protocols for autistic people.","container-title":"Research in Autism Spectrum Disorders","DOI":"10.1016/j.rasd.2017.11.002","ISSN":"1750-9467","journalAbbreviation":"Research in Autism Spectrum Disorders","page":"43-50","source":"ScienceDirect","title":"Adapting psychological therapies for autism","volume":"45","author":[{"family":"Cooper","given":"K."},{"family":"Loades","given":"M. E."},{"family":"Russell","given":"A."}],"issued":{"date-parts":[["2018",1,1]]}}}],"schema":"https://github.com/citation-style-language/schema/raw/master/csl-citation.json"} </w:instrText>
      </w:r>
      <w:r w:rsidR="003D78D1" w:rsidRPr="007E4714">
        <w:rPr>
          <w:rFonts w:ascii="Calibri" w:hAnsi="Calibri" w:cs="Calibri"/>
          <w:sz w:val="20"/>
          <w:szCs w:val="20"/>
        </w:rPr>
        <w:fldChar w:fldCharType="separate"/>
      </w:r>
      <w:r w:rsidR="00EF61FB" w:rsidRPr="00EF61FB">
        <w:rPr>
          <w:rFonts w:ascii="Calibri" w:hAnsi="Calibri" w:cs="Calibri"/>
          <w:sz w:val="20"/>
        </w:rPr>
        <w:t>Cooper et al., 2018)</w:t>
      </w:r>
      <w:r w:rsidR="003D78D1" w:rsidRPr="007E4714">
        <w:rPr>
          <w:rFonts w:ascii="Calibri" w:hAnsi="Calibri" w:cs="Calibri"/>
          <w:sz w:val="20"/>
          <w:szCs w:val="20"/>
        </w:rPr>
        <w:fldChar w:fldCharType="end"/>
      </w:r>
      <w:r w:rsidR="003D78D1" w:rsidRPr="001468F3">
        <w:rPr>
          <w:rFonts w:ascii="Calibri" w:hAnsi="Calibri" w:cs="Calibri"/>
          <w:sz w:val="20"/>
          <w:szCs w:val="20"/>
        </w:rPr>
        <w:t>. </w:t>
      </w:r>
    </w:p>
    <w:p w14:paraId="7AC50374" w14:textId="6418E5F4" w:rsidR="003D6244" w:rsidRPr="00B80FE6" w:rsidRDefault="003D6244" w:rsidP="003D6244">
      <w:pPr>
        <w:rPr>
          <w:rFonts w:ascii="Calibri" w:hAnsi="Calibri" w:cs="Calibri"/>
          <w:sz w:val="20"/>
          <w:szCs w:val="20"/>
        </w:rPr>
      </w:pPr>
      <w:r>
        <w:rPr>
          <w:b/>
          <w:color w:val="000000"/>
          <w:sz w:val="20"/>
          <w:szCs w:val="20"/>
          <w:lang w:val="en-GB"/>
        </w:rPr>
        <w:t>Results</w:t>
      </w:r>
      <w:r>
        <w:rPr>
          <w:color w:val="000000"/>
          <w:sz w:val="20"/>
          <w:szCs w:val="20"/>
          <w:lang w:val="en-GB"/>
        </w:rPr>
        <w:t xml:space="preserve">: </w:t>
      </w:r>
      <w:r w:rsidR="003D78D1" w:rsidRPr="001468F3">
        <w:rPr>
          <w:rFonts w:ascii="Calibri" w:hAnsi="Calibri" w:cs="Calibri"/>
          <w:sz w:val="20"/>
          <w:szCs w:val="20"/>
        </w:rPr>
        <w:t xml:space="preserve">Wilcoxon signed-rank tests indicated </w:t>
      </w:r>
      <w:r w:rsidR="003D78D1" w:rsidRPr="007E4714">
        <w:rPr>
          <w:rFonts w:ascii="Calibri" w:hAnsi="Calibri" w:cs="Calibri"/>
          <w:sz w:val="20"/>
          <w:szCs w:val="20"/>
        </w:rPr>
        <w:t xml:space="preserve">that </w:t>
      </w:r>
      <w:r w:rsidR="00E13B12">
        <w:rPr>
          <w:rFonts w:ascii="Calibri" w:hAnsi="Calibri" w:cs="Calibri"/>
          <w:sz w:val="20"/>
          <w:szCs w:val="20"/>
        </w:rPr>
        <w:t xml:space="preserve">mental health </w:t>
      </w:r>
      <w:r w:rsidR="003D78D1" w:rsidRPr="007E4714">
        <w:rPr>
          <w:rFonts w:ascii="Calibri" w:hAnsi="Calibri" w:cs="Calibri"/>
          <w:sz w:val="20"/>
          <w:szCs w:val="20"/>
        </w:rPr>
        <w:t xml:space="preserve">trainees have </w:t>
      </w:r>
      <w:r w:rsidR="003D78D1" w:rsidRPr="001468F3">
        <w:rPr>
          <w:rFonts w:ascii="Calibri" w:hAnsi="Calibri" w:cs="Calibri"/>
          <w:sz w:val="20"/>
          <w:szCs w:val="20"/>
        </w:rPr>
        <w:t xml:space="preserve">significantly lower intentions to provide psychotherapy to </w:t>
      </w:r>
      <w:r w:rsidR="00780162">
        <w:rPr>
          <w:rFonts w:ascii="Calibri" w:hAnsi="Calibri" w:cs="Calibri"/>
          <w:sz w:val="20"/>
          <w:szCs w:val="20"/>
        </w:rPr>
        <w:t xml:space="preserve">youth with </w:t>
      </w:r>
      <w:r w:rsidR="005C3960">
        <w:rPr>
          <w:rFonts w:ascii="Calibri" w:hAnsi="Calibri" w:cs="Calibri"/>
          <w:sz w:val="20"/>
          <w:szCs w:val="20"/>
        </w:rPr>
        <w:t>autism</w:t>
      </w:r>
      <w:r w:rsidR="005C3960" w:rsidRPr="001468F3">
        <w:rPr>
          <w:rFonts w:ascii="Calibri" w:hAnsi="Calibri" w:cs="Calibri"/>
          <w:sz w:val="20"/>
          <w:szCs w:val="20"/>
        </w:rPr>
        <w:t xml:space="preserve"> </w:t>
      </w:r>
      <w:r w:rsidR="003D78D1" w:rsidRPr="001468F3">
        <w:rPr>
          <w:rFonts w:ascii="Calibri" w:hAnsi="Calibri" w:cs="Calibri"/>
          <w:sz w:val="20"/>
          <w:szCs w:val="20"/>
        </w:rPr>
        <w:t>(</w:t>
      </w:r>
      <w:r w:rsidR="003D78D1" w:rsidRPr="001468F3">
        <w:rPr>
          <w:rFonts w:ascii="Calibri" w:hAnsi="Calibri" w:cs="Calibri"/>
          <w:i/>
          <w:iCs/>
          <w:sz w:val="20"/>
          <w:szCs w:val="20"/>
        </w:rPr>
        <w:t>p</w:t>
      </w:r>
      <w:r w:rsidR="003D78D1" w:rsidRPr="007E4714">
        <w:rPr>
          <w:rFonts w:ascii="Calibri" w:hAnsi="Calibri" w:cs="Calibri"/>
          <w:i/>
          <w:iCs/>
          <w:sz w:val="20"/>
          <w:szCs w:val="20"/>
        </w:rPr>
        <w:t xml:space="preserve"> </w:t>
      </w:r>
      <w:r w:rsidR="003D78D1" w:rsidRPr="001468F3">
        <w:rPr>
          <w:rFonts w:ascii="Calibri" w:hAnsi="Calibri" w:cs="Calibri"/>
          <w:sz w:val="20"/>
          <w:szCs w:val="20"/>
        </w:rPr>
        <w:t>&lt;</w:t>
      </w:r>
      <w:r w:rsidR="003D78D1" w:rsidRPr="007E4714">
        <w:rPr>
          <w:rFonts w:ascii="Calibri" w:hAnsi="Calibri" w:cs="Calibri"/>
          <w:sz w:val="20"/>
          <w:szCs w:val="20"/>
        </w:rPr>
        <w:t xml:space="preserve"> </w:t>
      </w:r>
      <w:r w:rsidR="003D78D1" w:rsidRPr="001468F3">
        <w:rPr>
          <w:rFonts w:ascii="Calibri" w:hAnsi="Calibri" w:cs="Calibri"/>
          <w:sz w:val="20"/>
          <w:szCs w:val="20"/>
        </w:rPr>
        <w:t>.0</w:t>
      </w:r>
      <w:r w:rsidR="003D78D1" w:rsidRPr="007E4714">
        <w:rPr>
          <w:rFonts w:ascii="Calibri" w:hAnsi="Calibri" w:cs="Calibri"/>
          <w:sz w:val="20"/>
          <w:szCs w:val="20"/>
        </w:rPr>
        <w:t>01</w:t>
      </w:r>
      <w:r w:rsidR="003D78D1" w:rsidRPr="001468F3">
        <w:rPr>
          <w:rFonts w:ascii="Calibri" w:hAnsi="Calibri" w:cs="Calibri"/>
          <w:sz w:val="20"/>
          <w:szCs w:val="20"/>
        </w:rPr>
        <w:t>), ID (</w:t>
      </w:r>
      <w:r w:rsidR="003D78D1" w:rsidRPr="001468F3">
        <w:rPr>
          <w:rFonts w:ascii="Calibri" w:hAnsi="Calibri" w:cs="Calibri"/>
          <w:i/>
          <w:iCs/>
          <w:sz w:val="20"/>
          <w:szCs w:val="20"/>
        </w:rPr>
        <w:t>p</w:t>
      </w:r>
      <w:r w:rsidR="003D78D1" w:rsidRPr="007E4714">
        <w:rPr>
          <w:rFonts w:ascii="Calibri" w:hAnsi="Calibri" w:cs="Calibri"/>
          <w:i/>
          <w:iCs/>
          <w:sz w:val="20"/>
          <w:szCs w:val="20"/>
        </w:rPr>
        <w:t xml:space="preserve"> </w:t>
      </w:r>
      <w:r w:rsidR="003D78D1" w:rsidRPr="001468F3">
        <w:rPr>
          <w:rFonts w:ascii="Calibri" w:hAnsi="Calibri" w:cs="Calibri"/>
          <w:sz w:val="20"/>
          <w:szCs w:val="20"/>
        </w:rPr>
        <w:t>&lt;</w:t>
      </w:r>
      <w:r w:rsidR="003D78D1" w:rsidRPr="007E4714">
        <w:rPr>
          <w:rFonts w:ascii="Calibri" w:hAnsi="Calibri" w:cs="Calibri"/>
          <w:sz w:val="20"/>
          <w:szCs w:val="20"/>
        </w:rPr>
        <w:t xml:space="preserve"> </w:t>
      </w:r>
      <w:r w:rsidR="003D78D1" w:rsidRPr="001468F3">
        <w:rPr>
          <w:rFonts w:ascii="Calibri" w:hAnsi="Calibri" w:cs="Calibri"/>
          <w:sz w:val="20"/>
          <w:szCs w:val="20"/>
        </w:rPr>
        <w:t>.0</w:t>
      </w:r>
      <w:r w:rsidR="003D78D1" w:rsidRPr="007E4714">
        <w:rPr>
          <w:rFonts w:ascii="Calibri" w:hAnsi="Calibri" w:cs="Calibri"/>
          <w:sz w:val="20"/>
          <w:szCs w:val="20"/>
        </w:rPr>
        <w:t>01</w:t>
      </w:r>
      <w:r w:rsidR="003D78D1" w:rsidRPr="001468F3">
        <w:rPr>
          <w:rFonts w:ascii="Calibri" w:hAnsi="Calibri" w:cs="Calibri"/>
          <w:sz w:val="20"/>
          <w:szCs w:val="20"/>
        </w:rPr>
        <w:t>)</w:t>
      </w:r>
      <w:r w:rsidR="003D78D1" w:rsidRPr="007E4714">
        <w:rPr>
          <w:rFonts w:ascii="Calibri" w:hAnsi="Calibri" w:cs="Calibri"/>
          <w:sz w:val="20"/>
          <w:szCs w:val="20"/>
        </w:rPr>
        <w:t>,</w:t>
      </w:r>
      <w:r w:rsidR="003D78D1" w:rsidRPr="001468F3">
        <w:rPr>
          <w:rFonts w:ascii="Calibri" w:hAnsi="Calibri" w:cs="Calibri"/>
          <w:sz w:val="20"/>
          <w:szCs w:val="20"/>
        </w:rPr>
        <w:t xml:space="preserve"> or </w:t>
      </w:r>
      <w:r w:rsidR="005C3960">
        <w:rPr>
          <w:rFonts w:ascii="Calibri" w:hAnsi="Calibri" w:cs="Calibri"/>
          <w:sz w:val="20"/>
          <w:szCs w:val="20"/>
        </w:rPr>
        <w:t>autism+</w:t>
      </w:r>
      <w:r w:rsidR="003D78D1" w:rsidRPr="007E4714">
        <w:rPr>
          <w:rFonts w:ascii="Calibri" w:hAnsi="Calibri" w:cs="Calibri"/>
          <w:sz w:val="20"/>
          <w:szCs w:val="20"/>
        </w:rPr>
        <w:t>ID</w:t>
      </w:r>
      <w:r w:rsidR="003D78D1" w:rsidRPr="001468F3">
        <w:rPr>
          <w:rFonts w:ascii="Calibri" w:hAnsi="Calibri" w:cs="Calibri"/>
          <w:sz w:val="20"/>
          <w:szCs w:val="20"/>
        </w:rPr>
        <w:t xml:space="preserve"> (</w:t>
      </w:r>
      <w:r w:rsidR="003D78D1" w:rsidRPr="001468F3">
        <w:rPr>
          <w:rFonts w:ascii="Calibri" w:hAnsi="Calibri" w:cs="Calibri"/>
          <w:i/>
          <w:iCs/>
          <w:sz w:val="20"/>
          <w:szCs w:val="20"/>
        </w:rPr>
        <w:t>p</w:t>
      </w:r>
      <w:r w:rsidR="003D78D1" w:rsidRPr="007E4714">
        <w:rPr>
          <w:rFonts w:ascii="Calibri" w:hAnsi="Calibri" w:cs="Calibri"/>
          <w:i/>
          <w:iCs/>
          <w:sz w:val="20"/>
          <w:szCs w:val="20"/>
        </w:rPr>
        <w:t xml:space="preserve"> </w:t>
      </w:r>
      <w:r w:rsidR="003D78D1" w:rsidRPr="001468F3">
        <w:rPr>
          <w:rFonts w:ascii="Calibri" w:hAnsi="Calibri" w:cs="Calibri"/>
          <w:sz w:val="20"/>
          <w:szCs w:val="20"/>
        </w:rPr>
        <w:t>&lt;</w:t>
      </w:r>
      <w:r w:rsidR="003D78D1" w:rsidRPr="007E4714">
        <w:rPr>
          <w:rFonts w:ascii="Calibri" w:hAnsi="Calibri" w:cs="Calibri"/>
          <w:sz w:val="20"/>
          <w:szCs w:val="20"/>
        </w:rPr>
        <w:t xml:space="preserve"> </w:t>
      </w:r>
      <w:r w:rsidR="003D78D1" w:rsidRPr="001468F3">
        <w:rPr>
          <w:rFonts w:ascii="Calibri" w:hAnsi="Calibri" w:cs="Calibri"/>
          <w:sz w:val="20"/>
          <w:szCs w:val="20"/>
        </w:rPr>
        <w:t>.0</w:t>
      </w:r>
      <w:r w:rsidR="003D78D1" w:rsidRPr="007E4714">
        <w:rPr>
          <w:rFonts w:ascii="Calibri" w:hAnsi="Calibri" w:cs="Calibri"/>
          <w:sz w:val="20"/>
          <w:szCs w:val="20"/>
        </w:rPr>
        <w:t>01</w:t>
      </w:r>
      <w:r w:rsidR="003D78D1" w:rsidRPr="001468F3">
        <w:rPr>
          <w:rFonts w:ascii="Calibri" w:hAnsi="Calibri" w:cs="Calibri"/>
          <w:sz w:val="20"/>
          <w:szCs w:val="20"/>
        </w:rPr>
        <w:t xml:space="preserve">) </w:t>
      </w:r>
      <w:r w:rsidR="000C7B6E">
        <w:rPr>
          <w:rFonts w:ascii="Calibri" w:hAnsi="Calibri" w:cs="Calibri"/>
          <w:sz w:val="20"/>
          <w:szCs w:val="20"/>
        </w:rPr>
        <w:t>who have mental health problems</w:t>
      </w:r>
      <w:r w:rsidR="00B80FE6">
        <w:rPr>
          <w:rFonts w:ascii="Calibri" w:hAnsi="Calibri" w:cs="Calibri"/>
          <w:sz w:val="20"/>
          <w:szCs w:val="20"/>
        </w:rPr>
        <w:t xml:space="preserve"> </w:t>
      </w:r>
      <w:r w:rsidR="000C7B6E">
        <w:rPr>
          <w:rFonts w:ascii="Calibri" w:hAnsi="Calibri" w:cs="Calibri"/>
          <w:sz w:val="20"/>
          <w:szCs w:val="20"/>
        </w:rPr>
        <w:t>c</w:t>
      </w:r>
      <w:r w:rsidR="003D78D1" w:rsidRPr="001468F3">
        <w:rPr>
          <w:rFonts w:ascii="Calibri" w:hAnsi="Calibri" w:cs="Calibri"/>
          <w:sz w:val="20"/>
          <w:szCs w:val="20"/>
        </w:rPr>
        <w:t xml:space="preserve">ompared to </w:t>
      </w:r>
      <w:r w:rsidR="003D78D1" w:rsidRPr="007E4714">
        <w:rPr>
          <w:rFonts w:ascii="Calibri" w:hAnsi="Calibri" w:cs="Calibri"/>
          <w:sz w:val="20"/>
          <w:szCs w:val="20"/>
        </w:rPr>
        <w:t>a general youth population</w:t>
      </w:r>
      <w:r w:rsidR="00780162">
        <w:rPr>
          <w:rFonts w:ascii="Calibri" w:hAnsi="Calibri" w:cs="Calibri"/>
          <w:sz w:val="20"/>
          <w:szCs w:val="20"/>
        </w:rPr>
        <w:t xml:space="preserve"> with mental health problems</w:t>
      </w:r>
      <w:r w:rsidR="003D78D1" w:rsidRPr="001468F3">
        <w:rPr>
          <w:rFonts w:ascii="Calibri" w:hAnsi="Calibri" w:cs="Calibri"/>
          <w:sz w:val="20"/>
          <w:szCs w:val="20"/>
        </w:rPr>
        <w:t>. Linear regression was used to analyze whether attitudes, normative pressure, and confidence predicted intentions to provide psychotherapy to each respective client group. Attitudes (</w:t>
      </w:r>
      <w:r w:rsidR="003D78D1" w:rsidRPr="001468F3">
        <w:rPr>
          <w:rFonts w:ascii="Calibri" w:hAnsi="Calibri" w:cs="Calibri"/>
          <w:i/>
          <w:iCs/>
          <w:sz w:val="20"/>
          <w:szCs w:val="20"/>
        </w:rPr>
        <w:t>p</w:t>
      </w:r>
      <w:r w:rsidR="003D78D1" w:rsidRPr="007E4714">
        <w:rPr>
          <w:rFonts w:ascii="Calibri" w:hAnsi="Calibri" w:cs="Calibri"/>
          <w:i/>
          <w:iCs/>
          <w:sz w:val="20"/>
          <w:szCs w:val="20"/>
        </w:rPr>
        <w:t xml:space="preserve"> </w:t>
      </w:r>
      <w:r w:rsidR="003D78D1" w:rsidRPr="001468F3">
        <w:rPr>
          <w:rFonts w:ascii="Calibri" w:hAnsi="Calibri" w:cs="Calibri"/>
          <w:sz w:val="20"/>
          <w:szCs w:val="20"/>
        </w:rPr>
        <w:t>&lt;</w:t>
      </w:r>
      <w:r w:rsidR="003D78D1" w:rsidRPr="007E4714">
        <w:rPr>
          <w:rFonts w:ascii="Calibri" w:hAnsi="Calibri" w:cs="Calibri"/>
          <w:sz w:val="20"/>
          <w:szCs w:val="20"/>
        </w:rPr>
        <w:t xml:space="preserve"> .001</w:t>
      </w:r>
      <w:r w:rsidR="003D78D1" w:rsidRPr="001468F3">
        <w:rPr>
          <w:rFonts w:ascii="Calibri" w:hAnsi="Calibri" w:cs="Calibri"/>
          <w:sz w:val="20"/>
          <w:szCs w:val="20"/>
        </w:rPr>
        <w:t>), normative pressure (</w:t>
      </w:r>
      <w:r w:rsidR="003D78D1" w:rsidRPr="001468F3">
        <w:rPr>
          <w:rFonts w:ascii="Calibri" w:hAnsi="Calibri" w:cs="Calibri"/>
          <w:i/>
          <w:iCs/>
          <w:sz w:val="20"/>
          <w:szCs w:val="20"/>
        </w:rPr>
        <w:t>p</w:t>
      </w:r>
      <w:r w:rsidR="003D78D1" w:rsidRPr="007E4714">
        <w:rPr>
          <w:rFonts w:ascii="Calibri" w:hAnsi="Calibri" w:cs="Calibri"/>
          <w:i/>
          <w:iCs/>
          <w:sz w:val="20"/>
          <w:szCs w:val="20"/>
        </w:rPr>
        <w:t xml:space="preserve"> </w:t>
      </w:r>
      <w:r w:rsidR="003D78D1" w:rsidRPr="007E4714">
        <w:rPr>
          <w:rFonts w:ascii="Calibri" w:hAnsi="Calibri" w:cs="Calibri"/>
          <w:sz w:val="20"/>
          <w:szCs w:val="20"/>
        </w:rPr>
        <w:t xml:space="preserve">= </w:t>
      </w:r>
      <w:r w:rsidR="003D78D1" w:rsidRPr="001468F3">
        <w:rPr>
          <w:rFonts w:ascii="Calibri" w:hAnsi="Calibri" w:cs="Calibri"/>
          <w:sz w:val="20"/>
          <w:szCs w:val="20"/>
        </w:rPr>
        <w:t>.0</w:t>
      </w:r>
      <w:r w:rsidR="003D78D1" w:rsidRPr="007E4714">
        <w:rPr>
          <w:rFonts w:ascii="Calibri" w:hAnsi="Calibri" w:cs="Calibri"/>
          <w:sz w:val="20"/>
          <w:szCs w:val="20"/>
        </w:rPr>
        <w:t>3</w:t>
      </w:r>
      <w:r w:rsidR="003D78D1" w:rsidRPr="001468F3">
        <w:rPr>
          <w:rFonts w:ascii="Calibri" w:hAnsi="Calibri" w:cs="Calibri"/>
          <w:sz w:val="20"/>
          <w:szCs w:val="20"/>
        </w:rPr>
        <w:t>), and confidence (</w:t>
      </w:r>
      <w:r w:rsidR="003D78D1" w:rsidRPr="001468F3">
        <w:rPr>
          <w:rFonts w:ascii="Calibri" w:hAnsi="Calibri" w:cs="Calibri"/>
          <w:i/>
          <w:iCs/>
          <w:sz w:val="20"/>
          <w:szCs w:val="20"/>
        </w:rPr>
        <w:t>p</w:t>
      </w:r>
      <w:r w:rsidR="003D78D1" w:rsidRPr="007E4714">
        <w:rPr>
          <w:rFonts w:ascii="Calibri" w:hAnsi="Calibri" w:cs="Calibri"/>
          <w:i/>
          <w:iCs/>
          <w:sz w:val="20"/>
          <w:szCs w:val="20"/>
        </w:rPr>
        <w:t xml:space="preserve"> </w:t>
      </w:r>
      <w:r w:rsidR="003D78D1" w:rsidRPr="007E4714">
        <w:rPr>
          <w:rFonts w:ascii="Calibri" w:hAnsi="Calibri" w:cs="Calibri"/>
          <w:sz w:val="20"/>
          <w:szCs w:val="20"/>
        </w:rPr>
        <w:t>=</w:t>
      </w:r>
      <w:r w:rsidR="003D78D1" w:rsidRPr="001468F3">
        <w:rPr>
          <w:rFonts w:ascii="Calibri" w:hAnsi="Calibri" w:cs="Calibri"/>
          <w:sz w:val="20"/>
          <w:szCs w:val="20"/>
        </w:rPr>
        <w:t>.0</w:t>
      </w:r>
      <w:r w:rsidR="003D78D1" w:rsidRPr="007E4714">
        <w:rPr>
          <w:rFonts w:ascii="Calibri" w:hAnsi="Calibri" w:cs="Calibri"/>
          <w:sz w:val="20"/>
          <w:szCs w:val="20"/>
        </w:rPr>
        <w:t>3</w:t>
      </w:r>
      <w:r w:rsidR="003D78D1" w:rsidRPr="001468F3">
        <w:rPr>
          <w:rFonts w:ascii="Calibri" w:hAnsi="Calibri" w:cs="Calibri"/>
          <w:sz w:val="20"/>
          <w:szCs w:val="20"/>
        </w:rPr>
        <w:t>)</w:t>
      </w:r>
      <w:r w:rsidR="003D78D1" w:rsidRPr="007E4714">
        <w:rPr>
          <w:rFonts w:ascii="Calibri" w:hAnsi="Calibri" w:cs="Calibri"/>
          <w:sz w:val="20"/>
          <w:szCs w:val="20"/>
        </w:rPr>
        <w:t xml:space="preserve"> </w:t>
      </w:r>
      <w:r w:rsidR="00DA5233">
        <w:rPr>
          <w:rFonts w:ascii="Calibri" w:hAnsi="Calibri" w:cs="Calibri"/>
          <w:sz w:val="20"/>
          <w:szCs w:val="20"/>
        </w:rPr>
        <w:t>were</w:t>
      </w:r>
      <w:r w:rsidR="003D78D1" w:rsidRPr="001468F3">
        <w:rPr>
          <w:rFonts w:ascii="Calibri" w:hAnsi="Calibri" w:cs="Calibri"/>
          <w:sz w:val="20"/>
          <w:szCs w:val="20"/>
        </w:rPr>
        <w:t xml:space="preserve"> significant predictors of trainee intentions to provide psychotherapy to </w:t>
      </w:r>
      <w:r w:rsidR="003D78D1" w:rsidRPr="007E4714">
        <w:rPr>
          <w:rFonts w:ascii="Calibri" w:hAnsi="Calibri" w:cs="Calibri"/>
          <w:sz w:val="20"/>
          <w:szCs w:val="20"/>
        </w:rPr>
        <w:t>autistic youth</w:t>
      </w:r>
      <w:r w:rsidR="005C3960">
        <w:rPr>
          <w:rFonts w:ascii="Calibri" w:hAnsi="Calibri" w:cs="Calibri"/>
          <w:sz w:val="20"/>
          <w:szCs w:val="20"/>
        </w:rPr>
        <w:t>,</w:t>
      </w:r>
      <w:r w:rsidR="003D78D1" w:rsidRPr="007E4714">
        <w:rPr>
          <w:rFonts w:ascii="Calibri" w:hAnsi="Calibri" w:cs="Calibri"/>
          <w:sz w:val="20"/>
          <w:szCs w:val="20"/>
        </w:rPr>
        <w:t xml:space="preserve"> </w:t>
      </w:r>
      <w:r w:rsidR="003D78D1" w:rsidRPr="001468F3">
        <w:rPr>
          <w:rFonts w:ascii="Calibri" w:hAnsi="Calibri" w:cs="Calibri"/>
          <w:sz w:val="20"/>
          <w:szCs w:val="20"/>
        </w:rPr>
        <w:t xml:space="preserve">accounting for </w:t>
      </w:r>
      <w:r w:rsidR="003D78D1" w:rsidRPr="007E4714">
        <w:rPr>
          <w:rFonts w:ascii="Calibri" w:hAnsi="Calibri" w:cs="Calibri"/>
          <w:sz w:val="20"/>
          <w:szCs w:val="20"/>
        </w:rPr>
        <w:t>37% of the</w:t>
      </w:r>
      <w:r w:rsidR="003D78D1" w:rsidRPr="001468F3">
        <w:rPr>
          <w:rFonts w:ascii="Calibri" w:hAnsi="Calibri" w:cs="Calibri"/>
          <w:sz w:val="20"/>
          <w:szCs w:val="20"/>
        </w:rPr>
        <w:t xml:space="preserve"> variance in intention. For youth with </w:t>
      </w:r>
      <w:r w:rsidR="003D78D1" w:rsidRPr="007E4714">
        <w:rPr>
          <w:rFonts w:ascii="Calibri" w:hAnsi="Calibri" w:cs="Calibri"/>
          <w:sz w:val="20"/>
          <w:szCs w:val="20"/>
        </w:rPr>
        <w:t>ID</w:t>
      </w:r>
      <w:r w:rsidR="003D78D1" w:rsidRPr="001468F3">
        <w:rPr>
          <w:rFonts w:ascii="Calibri" w:hAnsi="Calibri" w:cs="Calibri"/>
          <w:sz w:val="20"/>
          <w:szCs w:val="20"/>
        </w:rPr>
        <w:t>, attitudes (</w:t>
      </w:r>
      <w:r w:rsidR="003D78D1" w:rsidRPr="001468F3">
        <w:rPr>
          <w:rFonts w:ascii="Calibri" w:hAnsi="Calibri" w:cs="Calibri"/>
          <w:i/>
          <w:iCs/>
          <w:sz w:val="20"/>
          <w:szCs w:val="20"/>
        </w:rPr>
        <w:t>p</w:t>
      </w:r>
      <w:r w:rsidR="003D78D1" w:rsidRPr="007E4714">
        <w:rPr>
          <w:rFonts w:ascii="Calibri" w:hAnsi="Calibri" w:cs="Calibri"/>
          <w:i/>
          <w:iCs/>
          <w:sz w:val="20"/>
          <w:szCs w:val="20"/>
        </w:rPr>
        <w:t xml:space="preserve"> </w:t>
      </w:r>
      <w:r w:rsidR="003D78D1" w:rsidRPr="001468F3">
        <w:rPr>
          <w:rFonts w:ascii="Calibri" w:hAnsi="Calibri" w:cs="Calibri"/>
          <w:sz w:val="20"/>
          <w:szCs w:val="20"/>
        </w:rPr>
        <w:t>&lt;</w:t>
      </w:r>
      <w:r w:rsidR="003D78D1" w:rsidRPr="007E4714">
        <w:rPr>
          <w:rFonts w:ascii="Calibri" w:hAnsi="Calibri" w:cs="Calibri"/>
          <w:sz w:val="20"/>
          <w:szCs w:val="20"/>
        </w:rPr>
        <w:t xml:space="preserve"> </w:t>
      </w:r>
      <w:r w:rsidR="003D78D1" w:rsidRPr="001468F3">
        <w:rPr>
          <w:rFonts w:ascii="Calibri" w:hAnsi="Calibri" w:cs="Calibri"/>
          <w:sz w:val="20"/>
          <w:szCs w:val="20"/>
        </w:rPr>
        <w:t>.0</w:t>
      </w:r>
      <w:r w:rsidR="003D78D1" w:rsidRPr="007E4714">
        <w:rPr>
          <w:rFonts w:ascii="Calibri" w:hAnsi="Calibri" w:cs="Calibri"/>
          <w:sz w:val="20"/>
          <w:szCs w:val="20"/>
        </w:rPr>
        <w:t>01</w:t>
      </w:r>
      <w:r w:rsidR="003D78D1" w:rsidRPr="001468F3">
        <w:rPr>
          <w:rFonts w:ascii="Calibri" w:hAnsi="Calibri" w:cs="Calibri"/>
          <w:sz w:val="20"/>
          <w:szCs w:val="20"/>
        </w:rPr>
        <w:t>) and normative pressure (</w:t>
      </w:r>
      <w:r w:rsidR="003D78D1" w:rsidRPr="001468F3">
        <w:rPr>
          <w:rFonts w:ascii="Calibri" w:hAnsi="Calibri" w:cs="Calibri"/>
          <w:i/>
          <w:iCs/>
          <w:sz w:val="20"/>
          <w:szCs w:val="20"/>
        </w:rPr>
        <w:t>p</w:t>
      </w:r>
      <w:r w:rsidR="003D78D1" w:rsidRPr="007E4714">
        <w:rPr>
          <w:rFonts w:ascii="Calibri" w:hAnsi="Calibri" w:cs="Calibri"/>
          <w:i/>
          <w:iCs/>
          <w:sz w:val="20"/>
          <w:szCs w:val="20"/>
        </w:rPr>
        <w:t xml:space="preserve"> </w:t>
      </w:r>
      <w:r w:rsidR="003D78D1" w:rsidRPr="001468F3">
        <w:rPr>
          <w:rFonts w:ascii="Calibri" w:hAnsi="Calibri" w:cs="Calibri"/>
          <w:sz w:val="20"/>
          <w:szCs w:val="20"/>
        </w:rPr>
        <w:t>&lt;</w:t>
      </w:r>
      <w:r w:rsidR="003D78D1" w:rsidRPr="007E4714">
        <w:rPr>
          <w:rFonts w:ascii="Calibri" w:hAnsi="Calibri" w:cs="Calibri"/>
          <w:sz w:val="20"/>
          <w:szCs w:val="20"/>
        </w:rPr>
        <w:t xml:space="preserve"> </w:t>
      </w:r>
      <w:r w:rsidR="003D78D1" w:rsidRPr="001468F3">
        <w:rPr>
          <w:rFonts w:ascii="Calibri" w:hAnsi="Calibri" w:cs="Calibri"/>
          <w:sz w:val="20"/>
          <w:szCs w:val="20"/>
        </w:rPr>
        <w:t>.0</w:t>
      </w:r>
      <w:r w:rsidR="003D78D1" w:rsidRPr="007E4714">
        <w:rPr>
          <w:rFonts w:ascii="Calibri" w:hAnsi="Calibri" w:cs="Calibri"/>
          <w:sz w:val="20"/>
          <w:szCs w:val="20"/>
        </w:rPr>
        <w:t>01</w:t>
      </w:r>
      <w:r w:rsidR="003D78D1" w:rsidRPr="001468F3">
        <w:rPr>
          <w:rFonts w:ascii="Calibri" w:hAnsi="Calibri" w:cs="Calibri"/>
          <w:sz w:val="20"/>
          <w:szCs w:val="20"/>
        </w:rPr>
        <w:t>) were identified as significant predictors</w:t>
      </w:r>
      <w:r w:rsidR="00DA5233">
        <w:rPr>
          <w:rFonts w:ascii="Calibri" w:hAnsi="Calibri" w:cs="Calibri"/>
          <w:sz w:val="20"/>
          <w:szCs w:val="20"/>
        </w:rPr>
        <w:t>,</w:t>
      </w:r>
      <w:r w:rsidR="003D78D1" w:rsidRPr="001468F3">
        <w:rPr>
          <w:rFonts w:ascii="Calibri" w:hAnsi="Calibri" w:cs="Calibri"/>
          <w:sz w:val="20"/>
          <w:szCs w:val="20"/>
        </w:rPr>
        <w:t xml:space="preserve"> explaining </w:t>
      </w:r>
      <w:r w:rsidR="003D78D1" w:rsidRPr="007E4714">
        <w:rPr>
          <w:rFonts w:ascii="Calibri" w:hAnsi="Calibri" w:cs="Calibri"/>
          <w:sz w:val="20"/>
          <w:szCs w:val="20"/>
        </w:rPr>
        <w:t>43% of the</w:t>
      </w:r>
      <w:r w:rsidR="003D78D1" w:rsidRPr="001468F3">
        <w:rPr>
          <w:rFonts w:ascii="Calibri" w:hAnsi="Calibri" w:cs="Calibri"/>
          <w:sz w:val="20"/>
          <w:szCs w:val="20"/>
        </w:rPr>
        <w:t xml:space="preserve"> variance in intention</w:t>
      </w:r>
      <w:r w:rsidR="00E13B12">
        <w:rPr>
          <w:rFonts w:ascii="Calibri" w:hAnsi="Calibri" w:cs="Calibri"/>
          <w:sz w:val="20"/>
          <w:szCs w:val="20"/>
        </w:rPr>
        <w:t xml:space="preserve">, </w:t>
      </w:r>
      <w:r w:rsidR="00DA5233">
        <w:rPr>
          <w:rFonts w:ascii="Calibri" w:hAnsi="Calibri" w:cs="Calibri"/>
          <w:sz w:val="20"/>
          <w:szCs w:val="20"/>
        </w:rPr>
        <w:t>while</w:t>
      </w:r>
      <w:r w:rsidR="00E13B12">
        <w:rPr>
          <w:rFonts w:ascii="Calibri" w:hAnsi="Calibri" w:cs="Calibri"/>
          <w:sz w:val="20"/>
          <w:szCs w:val="20"/>
        </w:rPr>
        <w:t xml:space="preserve"> confidence </w:t>
      </w:r>
      <w:r w:rsidR="00DA5233">
        <w:rPr>
          <w:rFonts w:ascii="Calibri" w:hAnsi="Calibri" w:cs="Calibri"/>
          <w:sz w:val="20"/>
          <w:szCs w:val="20"/>
        </w:rPr>
        <w:t>was</w:t>
      </w:r>
      <w:r w:rsidR="00E13B12">
        <w:rPr>
          <w:rFonts w:ascii="Calibri" w:hAnsi="Calibri" w:cs="Calibri"/>
          <w:sz w:val="20"/>
          <w:szCs w:val="20"/>
        </w:rPr>
        <w:t xml:space="preserve"> </w:t>
      </w:r>
      <w:r w:rsidR="00DA5233">
        <w:rPr>
          <w:rFonts w:ascii="Calibri" w:hAnsi="Calibri" w:cs="Calibri"/>
          <w:sz w:val="20"/>
          <w:szCs w:val="20"/>
        </w:rPr>
        <w:t>not</w:t>
      </w:r>
      <w:r w:rsidR="00E13B12">
        <w:rPr>
          <w:rFonts w:ascii="Calibri" w:hAnsi="Calibri" w:cs="Calibri"/>
          <w:sz w:val="20"/>
          <w:szCs w:val="20"/>
        </w:rPr>
        <w:t xml:space="preserve"> a significant predictor (</w:t>
      </w:r>
      <w:r w:rsidR="00E13B12">
        <w:rPr>
          <w:rFonts w:ascii="Calibri" w:hAnsi="Calibri" w:cs="Calibri"/>
          <w:i/>
          <w:iCs/>
          <w:sz w:val="20"/>
          <w:szCs w:val="20"/>
        </w:rPr>
        <w:t xml:space="preserve">p = </w:t>
      </w:r>
      <w:r w:rsidR="003D78D1" w:rsidRPr="001468F3">
        <w:rPr>
          <w:rFonts w:ascii="Calibri" w:hAnsi="Calibri" w:cs="Calibri"/>
          <w:sz w:val="20"/>
          <w:szCs w:val="20"/>
        </w:rPr>
        <w:t>.</w:t>
      </w:r>
      <w:r w:rsidR="00E13B12">
        <w:rPr>
          <w:rFonts w:ascii="Calibri" w:hAnsi="Calibri" w:cs="Calibri"/>
          <w:sz w:val="20"/>
          <w:szCs w:val="20"/>
        </w:rPr>
        <w:t>13).</w:t>
      </w:r>
      <w:r w:rsidR="003D78D1" w:rsidRPr="001468F3">
        <w:rPr>
          <w:rFonts w:ascii="Calibri" w:hAnsi="Calibri" w:cs="Calibri"/>
          <w:sz w:val="20"/>
          <w:szCs w:val="20"/>
        </w:rPr>
        <w:t xml:space="preserve"> In the</w:t>
      </w:r>
      <w:r w:rsidR="003D78D1" w:rsidRPr="007E4714">
        <w:rPr>
          <w:rFonts w:ascii="Calibri" w:hAnsi="Calibri" w:cs="Calibri"/>
          <w:sz w:val="20"/>
          <w:szCs w:val="20"/>
        </w:rPr>
        <w:t xml:space="preserve"> </w:t>
      </w:r>
      <w:r w:rsidR="005C3960">
        <w:rPr>
          <w:rFonts w:ascii="Calibri" w:hAnsi="Calibri" w:cs="Calibri"/>
          <w:sz w:val="20"/>
          <w:szCs w:val="20"/>
        </w:rPr>
        <w:t>autism+ID</w:t>
      </w:r>
      <w:r w:rsidR="003D78D1" w:rsidRPr="007E4714">
        <w:rPr>
          <w:rFonts w:ascii="Calibri" w:hAnsi="Calibri" w:cs="Calibri"/>
          <w:sz w:val="20"/>
          <w:szCs w:val="20"/>
        </w:rPr>
        <w:t xml:space="preserve"> condition</w:t>
      </w:r>
      <w:r w:rsidR="003D78D1" w:rsidRPr="001468F3">
        <w:rPr>
          <w:rFonts w:ascii="Calibri" w:hAnsi="Calibri" w:cs="Calibri"/>
          <w:sz w:val="20"/>
          <w:szCs w:val="20"/>
        </w:rPr>
        <w:t>, attitudes (</w:t>
      </w:r>
      <w:r w:rsidR="003D78D1" w:rsidRPr="001468F3">
        <w:rPr>
          <w:rFonts w:ascii="Calibri" w:hAnsi="Calibri" w:cs="Calibri"/>
          <w:i/>
          <w:iCs/>
          <w:sz w:val="20"/>
          <w:szCs w:val="20"/>
        </w:rPr>
        <w:t>p</w:t>
      </w:r>
      <w:r w:rsidR="003D78D1" w:rsidRPr="007E4714">
        <w:rPr>
          <w:rFonts w:ascii="Calibri" w:hAnsi="Calibri" w:cs="Calibri"/>
          <w:i/>
          <w:iCs/>
          <w:sz w:val="20"/>
          <w:szCs w:val="20"/>
        </w:rPr>
        <w:t xml:space="preserve"> </w:t>
      </w:r>
      <w:r w:rsidR="003D78D1" w:rsidRPr="001468F3">
        <w:rPr>
          <w:rFonts w:ascii="Calibri" w:hAnsi="Calibri" w:cs="Calibri"/>
          <w:sz w:val="20"/>
          <w:szCs w:val="20"/>
        </w:rPr>
        <w:t>&lt;</w:t>
      </w:r>
      <w:r w:rsidR="003D78D1" w:rsidRPr="007E4714">
        <w:rPr>
          <w:rFonts w:ascii="Calibri" w:hAnsi="Calibri" w:cs="Calibri"/>
          <w:sz w:val="20"/>
          <w:szCs w:val="20"/>
        </w:rPr>
        <w:t xml:space="preserve"> </w:t>
      </w:r>
      <w:r w:rsidR="003D78D1" w:rsidRPr="001468F3">
        <w:rPr>
          <w:rFonts w:ascii="Calibri" w:hAnsi="Calibri" w:cs="Calibri"/>
          <w:sz w:val="20"/>
          <w:szCs w:val="20"/>
        </w:rPr>
        <w:t>.0</w:t>
      </w:r>
      <w:r w:rsidR="003D78D1" w:rsidRPr="007E4714">
        <w:rPr>
          <w:rFonts w:ascii="Calibri" w:hAnsi="Calibri" w:cs="Calibri"/>
          <w:sz w:val="20"/>
          <w:szCs w:val="20"/>
        </w:rPr>
        <w:t>01</w:t>
      </w:r>
      <w:r w:rsidR="003D78D1" w:rsidRPr="001468F3">
        <w:rPr>
          <w:rFonts w:ascii="Calibri" w:hAnsi="Calibri" w:cs="Calibri"/>
          <w:sz w:val="20"/>
          <w:szCs w:val="20"/>
        </w:rPr>
        <w:t>)</w:t>
      </w:r>
      <w:r w:rsidR="003D78D1" w:rsidRPr="007E4714">
        <w:rPr>
          <w:rFonts w:ascii="Calibri" w:hAnsi="Calibri" w:cs="Calibri"/>
          <w:sz w:val="20"/>
          <w:szCs w:val="20"/>
        </w:rPr>
        <w:t xml:space="preserve">, </w:t>
      </w:r>
      <w:r w:rsidR="003D78D1" w:rsidRPr="001468F3">
        <w:rPr>
          <w:rFonts w:ascii="Calibri" w:hAnsi="Calibri" w:cs="Calibri"/>
          <w:sz w:val="20"/>
          <w:szCs w:val="20"/>
        </w:rPr>
        <w:t>normative pressure</w:t>
      </w:r>
      <w:r w:rsidR="003D78D1" w:rsidRPr="007E4714">
        <w:rPr>
          <w:rFonts w:ascii="Calibri" w:hAnsi="Calibri" w:cs="Calibri"/>
          <w:sz w:val="20"/>
          <w:szCs w:val="20"/>
        </w:rPr>
        <w:t xml:space="preserve"> </w:t>
      </w:r>
      <w:r w:rsidR="003D78D1" w:rsidRPr="001468F3">
        <w:rPr>
          <w:rFonts w:ascii="Calibri" w:hAnsi="Calibri" w:cs="Calibri"/>
          <w:sz w:val="20"/>
          <w:szCs w:val="20"/>
        </w:rPr>
        <w:t>(</w:t>
      </w:r>
      <w:r w:rsidR="003D78D1" w:rsidRPr="001468F3">
        <w:rPr>
          <w:rFonts w:ascii="Calibri" w:hAnsi="Calibri" w:cs="Calibri"/>
          <w:i/>
          <w:iCs/>
          <w:sz w:val="20"/>
          <w:szCs w:val="20"/>
        </w:rPr>
        <w:t>p</w:t>
      </w:r>
      <w:r w:rsidR="003D78D1" w:rsidRPr="007E4714">
        <w:rPr>
          <w:rFonts w:ascii="Calibri" w:hAnsi="Calibri" w:cs="Calibri"/>
          <w:i/>
          <w:iCs/>
          <w:sz w:val="20"/>
          <w:szCs w:val="20"/>
        </w:rPr>
        <w:t xml:space="preserve"> </w:t>
      </w:r>
      <w:r w:rsidR="003D78D1" w:rsidRPr="001468F3">
        <w:rPr>
          <w:rFonts w:ascii="Calibri" w:hAnsi="Calibri" w:cs="Calibri"/>
          <w:sz w:val="20"/>
          <w:szCs w:val="20"/>
        </w:rPr>
        <w:t>&lt;</w:t>
      </w:r>
      <w:r w:rsidR="003D78D1" w:rsidRPr="007E4714">
        <w:rPr>
          <w:rFonts w:ascii="Calibri" w:hAnsi="Calibri" w:cs="Calibri"/>
          <w:sz w:val="20"/>
          <w:szCs w:val="20"/>
        </w:rPr>
        <w:t xml:space="preserve"> </w:t>
      </w:r>
      <w:r w:rsidR="003D78D1" w:rsidRPr="001468F3">
        <w:rPr>
          <w:rFonts w:ascii="Calibri" w:hAnsi="Calibri" w:cs="Calibri"/>
          <w:sz w:val="20"/>
          <w:szCs w:val="20"/>
        </w:rPr>
        <w:t>.0</w:t>
      </w:r>
      <w:r w:rsidR="003D78D1" w:rsidRPr="007E4714">
        <w:rPr>
          <w:rFonts w:ascii="Calibri" w:hAnsi="Calibri" w:cs="Calibri"/>
          <w:sz w:val="20"/>
          <w:szCs w:val="20"/>
        </w:rPr>
        <w:t>01</w:t>
      </w:r>
      <w:r w:rsidR="003D78D1" w:rsidRPr="001468F3">
        <w:rPr>
          <w:rFonts w:ascii="Calibri" w:hAnsi="Calibri" w:cs="Calibri"/>
          <w:sz w:val="20"/>
          <w:szCs w:val="20"/>
        </w:rPr>
        <w:t>) and confidence</w:t>
      </w:r>
      <w:r w:rsidR="003D78D1" w:rsidRPr="007E4714">
        <w:rPr>
          <w:rFonts w:ascii="Calibri" w:hAnsi="Calibri" w:cs="Calibri"/>
          <w:sz w:val="20"/>
          <w:szCs w:val="20"/>
        </w:rPr>
        <w:t xml:space="preserve"> </w:t>
      </w:r>
      <w:r w:rsidR="003D78D1" w:rsidRPr="001468F3">
        <w:rPr>
          <w:rFonts w:ascii="Calibri" w:hAnsi="Calibri" w:cs="Calibri"/>
          <w:sz w:val="20"/>
          <w:szCs w:val="20"/>
        </w:rPr>
        <w:t>(</w:t>
      </w:r>
      <w:r w:rsidR="003D78D1" w:rsidRPr="001468F3">
        <w:rPr>
          <w:rFonts w:ascii="Calibri" w:hAnsi="Calibri" w:cs="Calibri"/>
          <w:i/>
          <w:iCs/>
          <w:sz w:val="20"/>
          <w:szCs w:val="20"/>
        </w:rPr>
        <w:t>p</w:t>
      </w:r>
      <w:r w:rsidR="003D78D1" w:rsidRPr="007E4714">
        <w:rPr>
          <w:rFonts w:ascii="Calibri" w:hAnsi="Calibri" w:cs="Calibri"/>
          <w:i/>
          <w:iCs/>
          <w:sz w:val="20"/>
          <w:szCs w:val="20"/>
        </w:rPr>
        <w:t xml:space="preserve"> </w:t>
      </w:r>
      <w:r w:rsidR="003D78D1" w:rsidRPr="007E4714">
        <w:rPr>
          <w:rFonts w:ascii="Calibri" w:hAnsi="Calibri" w:cs="Calibri"/>
          <w:sz w:val="20"/>
          <w:szCs w:val="20"/>
        </w:rPr>
        <w:t xml:space="preserve">= </w:t>
      </w:r>
      <w:r w:rsidR="003D78D1" w:rsidRPr="001468F3">
        <w:rPr>
          <w:rFonts w:ascii="Calibri" w:hAnsi="Calibri" w:cs="Calibri"/>
          <w:sz w:val="20"/>
          <w:szCs w:val="20"/>
        </w:rPr>
        <w:t>.0</w:t>
      </w:r>
      <w:r w:rsidR="003D78D1" w:rsidRPr="007E4714">
        <w:rPr>
          <w:rFonts w:ascii="Calibri" w:hAnsi="Calibri" w:cs="Calibri"/>
          <w:sz w:val="20"/>
          <w:szCs w:val="20"/>
        </w:rPr>
        <w:t>2</w:t>
      </w:r>
      <w:r w:rsidR="003D78D1" w:rsidRPr="001468F3">
        <w:rPr>
          <w:rFonts w:ascii="Calibri" w:hAnsi="Calibri" w:cs="Calibri"/>
          <w:sz w:val="20"/>
          <w:szCs w:val="20"/>
        </w:rPr>
        <w:t xml:space="preserve">) accounted for </w:t>
      </w:r>
      <w:r w:rsidR="003D78D1" w:rsidRPr="007E4714">
        <w:rPr>
          <w:rFonts w:ascii="Calibri" w:hAnsi="Calibri" w:cs="Calibri"/>
          <w:sz w:val="20"/>
          <w:szCs w:val="20"/>
        </w:rPr>
        <w:t>47% of the</w:t>
      </w:r>
      <w:r w:rsidR="003D78D1" w:rsidRPr="001468F3">
        <w:rPr>
          <w:rFonts w:ascii="Calibri" w:hAnsi="Calibri" w:cs="Calibri"/>
          <w:sz w:val="20"/>
          <w:szCs w:val="20"/>
        </w:rPr>
        <w:t xml:space="preserve"> variance in intention. </w:t>
      </w:r>
    </w:p>
    <w:p w14:paraId="66BE410B" w14:textId="2A458319" w:rsidR="003D78D1" w:rsidRDefault="003D6244" w:rsidP="003D78D1">
      <w:pPr>
        <w:rPr>
          <w:rFonts w:ascii="Calibri" w:hAnsi="Calibri" w:cs="Calibri"/>
          <w:sz w:val="20"/>
          <w:szCs w:val="20"/>
        </w:rPr>
      </w:pPr>
      <w:r>
        <w:rPr>
          <w:b/>
          <w:iCs/>
          <w:color w:val="000000"/>
          <w:sz w:val="20"/>
          <w:szCs w:val="20"/>
          <w:lang w:val="en-GB"/>
        </w:rPr>
        <w:t xml:space="preserve">Discussion: </w:t>
      </w:r>
      <w:r w:rsidR="003D78D1" w:rsidRPr="007E4714">
        <w:rPr>
          <w:rFonts w:ascii="Calibri" w:hAnsi="Calibri" w:cs="Calibri"/>
          <w:sz w:val="20"/>
          <w:szCs w:val="20"/>
        </w:rPr>
        <w:t xml:space="preserve">These findings indicate that it may be important to </w:t>
      </w:r>
      <w:r w:rsidR="00DC5C8E">
        <w:rPr>
          <w:rFonts w:ascii="Calibri" w:hAnsi="Calibri" w:cs="Calibri"/>
          <w:sz w:val="20"/>
          <w:szCs w:val="20"/>
        </w:rPr>
        <w:t>enhance the graduate training</w:t>
      </w:r>
      <w:r w:rsidR="00EF61FB">
        <w:rPr>
          <w:rFonts w:ascii="Calibri" w:hAnsi="Calibri" w:cs="Calibri"/>
          <w:sz w:val="20"/>
          <w:szCs w:val="20"/>
        </w:rPr>
        <w:t xml:space="preserve"> curriculum</w:t>
      </w:r>
      <w:r w:rsidR="00DC5C8E">
        <w:rPr>
          <w:rFonts w:ascii="Calibri" w:hAnsi="Calibri" w:cs="Calibri"/>
          <w:sz w:val="20"/>
          <w:szCs w:val="20"/>
        </w:rPr>
        <w:t xml:space="preserve"> on autism and intellectual disability</w:t>
      </w:r>
      <w:r w:rsidR="00EF61FB">
        <w:rPr>
          <w:rFonts w:ascii="Calibri" w:hAnsi="Calibri" w:cs="Calibri"/>
          <w:sz w:val="20"/>
          <w:szCs w:val="20"/>
        </w:rPr>
        <w:t xml:space="preserve"> to </w:t>
      </w:r>
      <w:r w:rsidR="003D78D1" w:rsidRPr="007E4714">
        <w:rPr>
          <w:rFonts w:ascii="Calibri" w:hAnsi="Calibri" w:cs="Calibri"/>
          <w:sz w:val="20"/>
          <w:szCs w:val="20"/>
        </w:rPr>
        <w:t xml:space="preserve">address attitudes and normative pressure </w:t>
      </w:r>
      <w:r w:rsidR="00DC5C8E">
        <w:rPr>
          <w:rFonts w:ascii="Calibri" w:hAnsi="Calibri" w:cs="Calibri"/>
          <w:sz w:val="20"/>
          <w:szCs w:val="20"/>
        </w:rPr>
        <w:t>as well as increase confidence in working with these populations. Curriculum targeting these areas may support the development of stronger intentions</w:t>
      </w:r>
      <w:r w:rsidR="00E13B12">
        <w:rPr>
          <w:rFonts w:ascii="Calibri" w:hAnsi="Calibri" w:cs="Calibri"/>
          <w:sz w:val="20"/>
          <w:szCs w:val="20"/>
        </w:rPr>
        <w:t xml:space="preserve"> to </w:t>
      </w:r>
      <w:r w:rsidR="000C7B6E">
        <w:rPr>
          <w:rFonts w:ascii="Calibri" w:hAnsi="Calibri" w:cs="Calibri"/>
          <w:sz w:val="20"/>
          <w:szCs w:val="20"/>
        </w:rPr>
        <w:t xml:space="preserve">provide </w:t>
      </w:r>
      <w:r w:rsidR="00A969BB">
        <w:rPr>
          <w:rFonts w:ascii="Calibri" w:hAnsi="Calibri" w:cs="Calibri"/>
          <w:sz w:val="20"/>
          <w:szCs w:val="20"/>
        </w:rPr>
        <w:t xml:space="preserve">mental health </w:t>
      </w:r>
      <w:r w:rsidR="000C7B6E">
        <w:rPr>
          <w:rFonts w:ascii="Calibri" w:hAnsi="Calibri" w:cs="Calibri"/>
          <w:sz w:val="20"/>
          <w:szCs w:val="20"/>
        </w:rPr>
        <w:t>treatment</w:t>
      </w:r>
      <w:r w:rsidR="00E36F16">
        <w:rPr>
          <w:rFonts w:ascii="Calibri" w:hAnsi="Calibri" w:cs="Calibri"/>
          <w:sz w:val="20"/>
          <w:szCs w:val="20"/>
        </w:rPr>
        <w:t>, which can improve accessibility of services</w:t>
      </w:r>
      <w:r w:rsidR="00E13B12">
        <w:rPr>
          <w:rFonts w:ascii="Calibri" w:hAnsi="Calibri" w:cs="Calibri"/>
          <w:sz w:val="20"/>
          <w:szCs w:val="20"/>
        </w:rPr>
        <w:t xml:space="preserve">. </w:t>
      </w:r>
      <w:r w:rsidR="003D78D1" w:rsidRPr="007E4714">
        <w:rPr>
          <w:rFonts w:ascii="Calibri" w:hAnsi="Calibri" w:cs="Calibri"/>
          <w:sz w:val="20"/>
          <w:szCs w:val="20"/>
        </w:rPr>
        <w:t>Fu</w:t>
      </w:r>
      <w:r w:rsidR="00DC5C8E">
        <w:rPr>
          <w:rFonts w:ascii="Calibri" w:hAnsi="Calibri" w:cs="Calibri"/>
          <w:sz w:val="20"/>
          <w:szCs w:val="20"/>
        </w:rPr>
        <w:t>ture</w:t>
      </w:r>
      <w:r w:rsidR="003D78D1" w:rsidRPr="007E4714">
        <w:rPr>
          <w:rFonts w:ascii="Calibri" w:hAnsi="Calibri" w:cs="Calibri"/>
          <w:sz w:val="20"/>
          <w:szCs w:val="20"/>
        </w:rPr>
        <w:t xml:space="preserve"> research </w:t>
      </w:r>
      <w:r w:rsidR="005C3960">
        <w:rPr>
          <w:rFonts w:ascii="Calibri" w:hAnsi="Calibri" w:cs="Calibri"/>
          <w:sz w:val="20"/>
          <w:szCs w:val="20"/>
        </w:rPr>
        <w:t>should</w:t>
      </w:r>
      <w:r w:rsidR="005C3960" w:rsidRPr="007E4714">
        <w:rPr>
          <w:rFonts w:ascii="Calibri" w:hAnsi="Calibri" w:cs="Calibri"/>
          <w:sz w:val="20"/>
          <w:szCs w:val="20"/>
        </w:rPr>
        <w:t xml:space="preserve"> </w:t>
      </w:r>
      <w:r w:rsidR="003D78D1" w:rsidRPr="007E4714">
        <w:rPr>
          <w:rFonts w:ascii="Calibri" w:hAnsi="Calibri" w:cs="Calibri"/>
          <w:sz w:val="20"/>
          <w:szCs w:val="20"/>
        </w:rPr>
        <w:t xml:space="preserve">examine the attributes of training that </w:t>
      </w:r>
      <w:r w:rsidR="005C3960">
        <w:rPr>
          <w:rFonts w:ascii="Calibri" w:hAnsi="Calibri" w:cs="Calibri"/>
          <w:sz w:val="20"/>
          <w:szCs w:val="20"/>
        </w:rPr>
        <w:t xml:space="preserve">are associated with </w:t>
      </w:r>
      <w:r w:rsidR="00DC5C8E">
        <w:rPr>
          <w:rFonts w:ascii="Calibri" w:hAnsi="Calibri" w:cs="Calibri"/>
          <w:sz w:val="20"/>
          <w:szCs w:val="20"/>
        </w:rPr>
        <w:t>attitudes, normative pressure, and confidence toward providing psychotherapy to these populations</w:t>
      </w:r>
      <w:r w:rsidR="003D78D1" w:rsidRPr="007E4714">
        <w:rPr>
          <w:rFonts w:ascii="Calibri" w:hAnsi="Calibri" w:cs="Calibri"/>
          <w:sz w:val="20"/>
          <w:szCs w:val="20"/>
        </w:rPr>
        <w:t xml:space="preserve">. </w:t>
      </w:r>
    </w:p>
    <w:p w14:paraId="0A5EF2D6" w14:textId="77777777" w:rsidR="00866DB0" w:rsidRDefault="00866DB0" w:rsidP="003D78D1">
      <w:pPr>
        <w:rPr>
          <w:rFonts w:ascii="Calibri" w:hAnsi="Calibri" w:cs="Calibri"/>
          <w:sz w:val="20"/>
          <w:szCs w:val="20"/>
        </w:rPr>
      </w:pPr>
    </w:p>
    <w:p w14:paraId="53E87942" w14:textId="77777777" w:rsidR="0077057D" w:rsidRDefault="0077057D" w:rsidP="003D6244">
      <w:pPr>
        <w:rPr>
          <w:b/>
          <w:color w:val="000000"/>
          <w:sz w:val="20"/>
          <w:szCs w:val="20"/>
          <w:lang w:val="en-GB"/>
        </w:rPr>
      </w:pPr>
    </w:p>
    <w:p w14:paraId="7AC50376" w14:textId="31D85959" w:rsidR="003D6244" w:rsidRDefault="003D6244" w:rsidP="003D6244">
      <w:pPr>
        <w:rPr>
          <w:color w:val="000000"/>
          <w:sz w:val="20"/>
          <w:szCs w:val="20"/>
        </w:rPr>
      </w:pPr>
      <w:r w:rsidRPr="00514B99">
        <w:rPr>
          <w:b/>
          <w:color w:val="000000"/>
          <w:sz w:val="20"/>
          <w:szCs w:val="20"/>
          <w:lang w:val="en-GB"/>
        </w:rPr>
        <w:lastRenderedPageBreak/>
        <w:t>References</w:t>
      </w:r>
      <w:r>
        <w:rPr>
          <w:b/>
          <w:color w:val="000000"/>
          <w:sz w:val="20"/>
          <w:szCs w:val="20"/>
          <w:lang w:val="en-GB"/>
        </w:rPr>
        <w:t xml:space="preserve">: </w:t>
      </w:r>
    </w:p>
    <w:p w14:paraId="7FDDFC35" w14:textId="1FE7A6B9" w:rsidR="000C7B6E" w:rsidRPr="000C7B6E" w:rsidRDefault="000C7B6E" w:rsidP="000C7B6E">
      <w:pPr>
        <w:pStyle w:val="Bibliography"/>
        <w:spacing w:line="240" w:lineRule="auto"/>
        <w:rPr>
          <w:rFonts w:ascii="Calibri" w:hAnsi="Calibri" w:cs="Calibri"/>
          <w:i/>
          <w:iCs/>
          <w:color w:val="222222"/>
          <w:sz w:val="20"/>
          <w:szCs w:val="20"/>
          <w:shd w:val="clear" w:color="auto" w:fill="FFFFFF"/>
        </w:rPr>
      </w:pPr>
      <w:r w:rsidRPr="007E4714">
        <w:rPr>
          <w:rFonts w:ascii="Calibri" w:hAnsi="Calibri" w:cs="Calibri"/>
          <w:color w:val="222222"/>
          <w:sz w:val="20"/>
          <w:szCs w:val="20"/>
          <w:shd w:val="clear" w:color="auto" w:fill="FFFFFF"/>
        </w:rPr>
        <w:t>Ajzen, I. (1991). The theory of planned behaviour. </w:t>
      </w:r>
      <w:r w:rsidRPr="007E4714">
        <w:rPr>
          <w:rFonts w:ascii="Calibri" w:hAnsi="Calibri" w:cs="Calibri"/>
          <w:i/>
          <w:iCs/>
          <w:color w:val="222222"/>
          <w:sz w:val="20"/>
          <w:szCs w:val="20"/>
          <w:shd w:val="clear" w:color="auto" w:fill="FFFFFF"/>
        </w:rPr>
        <w:t>Organizational behaviour and human decision processes</w:t>
      </w:r>
      <w:r w:rsidRPr="007E4714">
        <w:rPr>
          <w:rFonts w:ascii="Calibri" w:hAnsi="Calibri" w:cs="Calibri"/>
          <w:color w:val="222222"/>
          <w:sz w:val="20"/>
          <w:szCs w:val="20"/>
          <w:shd w:val="clear" w:color="auto" w:fill="FFFFFF"/>
        </w:rPr>
        <w:t>, </w:t>
      </w:r>
      <w:r w:rsidRPr="007E4714">
        <w:rPr>
          <w:rFonts w:ascii="Calibri" w:hAnsi="Calibri" w:cs="Calibri"/>
          <w:i/>
          <w:iCs/>
          <w:color w:val="222222"/>
          <w:sz w:val="20"/>
          <w:szCs w:val="20"/>
          <w:shd w:val="clear" w:color="auto" w:fill="FFFFFF"/>
        </w:rPr>
        <w:t>50</w:t>
      </w:r>
    </w:p>
    <w:p w14:paraId="0A787E6A" w14:textId="31CF7C3D" w:rsidR="000C7B6E" w:rsidRDefault="000C7B6E" w:rsidP="000C7B6E">
      <w:pPr>
        <w:pStyle w:val="Bibliography"/>
        <w:spacing w:line="276" w:lineRule="auto"/>
        <w:rPr>
          <w:rFonts w:ascii="Calibri" w:hAnsi="Calibri" w:cs="Calibri"/>
          <w:sz w:val="20"/>
        </w:rPr>
      </w:pPr>
      <w:r>
        <w:rPr>
          <w:color w:val="000000"/>
          <w:sz w:val="20"/>
          <w:szCs w:val="20"/>
        </w:rPr>
        <w:fldChar w:fldCharType="begin"/>
      </w:r>
      <w:r>
        <w:rPr>
          <w:color w:val="000000"/>
          <w:sz w:val="20"/>
          <w:szCs w:val="20"/>
        </w:rPr>
        <w:instrText xml:space="preserve"> ADDIN ZOTERO_BIBL {"uncited":[],"omitted":[],"custom":[]} CSL_BIBLIOGRAPHY </w:instrText>
      </w:r>
      <w:r>
        <w:rPr>
          <w:color w:val="000000"/>
          <w:sz w:val="20"/>
          <w:szCs w:val="20"/>
        </w:rPr>
        <w:fldChar w:fldCharType="separate"/>
      </w:r>
      <w:r w:rsidRPr="000C7B6E">
        <w:rPr>
          <w:rFonts w:ascii="Calibri" w:hAnsi="Calibri" w:cs="Calibri"/>
          <w:sz w:val="20"/>
        </w:rPr>
        <w:t xml:space="preserve">Cooper, K., Loades, M. E., &amp; Russell, A. (2018). Adapting psychological therapies for autism. </w:t>
      </w:r>
      <w:r w:rsidRPr="000C7B6E">
        <w:rPr>
          <w:rFonts w:ascii="Calibri" w:hAnsi="Calibri" w:cs="Calibri"/>
          <w:i/>
          <w:iCs/>
          <w:sz w:val="20"/>
        </w:rPr>
        <w:t>Research in Autism Spectrum Disorders</w:t>
      </w:r>
      <w:r w:rsidRPr="000C7B6E">
        <w:rPr>
          <w:rFonts w:ascii="Calibri" w:hAnsi="Calibri" w:cs="Calibri"/>
          <w:sz w:val="20"/>
        </w:rPr>
        <w:t xml:space="preserve">, </w:t>
      </w:r>
      <w:r w:rsidRPr="000C7B6E">
        <w:rPr>
          <w:rFonts w:ascii="Calibri" w:hAnsi="Calibri" w:cs="Calibri"/>
          <w:i/>
          <w:iCs/>
          <w:sz w:val="20"/>
        </w:rPr>
        <w:t>45</w:t>
      </w:r>
      <w:r w:rsidRPr="000C7B6E">
        <w:rPr>
          <w:rFonts w:ascii="Calibri" w:hAnsi="Calibri" w:cs="Calibri"/>
          <w:sz w:val="20"/>
        </w:rPr>
        <w:t>, 43–50. https://doi.org/10.1016/j.rasd.2017.11.002</w:t>
      </w:r>
    </w:p>
    <w:p w14:paraId="0EA62702" w14:textId="798DB2C7" w:rsidR="000C7B6E" w:rsidRPr="000C7B6E" w:rsidRDefault="000C7B6E" w:rsidP="000C7B6E">
      <w:pPr>
        <w:spacing w:after="0" w:line="240" w:lineRule="auto"/>
        <w:ind w:left="720" w:hanging="720"/>
        <w:rPr>
          <w:rFonts w:ascii="Calibri" w:hAnsi="Calibri" w:cs="Calibri"/>
          <w:sz w:val="20"/>
          <w:szCs w:val="20"/>
        </w:rPr>
      </w:pPr>
      <w:r w:rsidRPr="007E4714">
        <w:rPr>
          <w:rFonts w:ascii="Calibri" w:hAnsi="Calibri" w:cs="Calibri"/>
          <w:sz w:val="20"/>
          <w:szCs w:val="20"/>
        </w:rPr>
        <w:t>Fishbein, M., &amp; Ajzen, I. (2010). Predicting and changing behavior: The reasoned action approach. Psychology Press.</w:t>
      </w:r>
    </w:p>
    <w:p w14:paraId="4B965251" w14:textId="77777777" w:rsidR="000C7B6E" w:rsidRPr="000C7B6E" w:rsidRDefault="000C7B6E" w:rsidP="000C7B6E">
      <w:pPr>
        <w:pStyle w:val="Bibliography"/>
        <w:spacing w:line="276" w:lineRule="auto"/>
        <w:rPr>
          <w:rFonts w:ascii="Calibri" w:hAnsi="Calibri" w:cs="Calibri"/>
          <w:sz w:val="20"/>
        </w:rPr>
      </w:pPr>
      <w:r w:rsidRPr="000C7B6E">
        <w:rPr>
          <w:rFonts w:ascii="Calibri" w:hAnsi="Calibri" w:cs="Calibri"/>
          <w:sz w:val="20"/>
        </w:rPr>
        <w:t xml:space="preserve">Hughes-McCormack, L. A., Rydzewska, E., Henderson, A., MacIntyre, C., Rintoul, J., &amp; Cooper, S.-A. (2017). Prevalence of mental health conditions and relationship with general health in a whole-country population of people with intellectual disabilities compared with the general population. </w:t>
      </w:r>
      <w:r w:rsidRPr="000C7B6E">
        <w:rPr>
          <w:rFonts w:ascii="Calibri" w:hAnsi="Calibri" w:cs="Calibri"/>
          <w:i/>
          <w:iCs/>
          <w:sz w:val="20"/>
        </w:rPr>
        <w:t>BJPsych Open</w:t>
      </w:r>
      <w:r w:rsidRPr="000C7B6E">
        <w:rPr>
          <w:rFonts w:ascii="Calibri" w:hAnsi="Calibri" w:cs="Calibri"/>
          <w:sz w:val="20"/>
        </w:rPr>
        <w:t xml:space="preserve">, </w:t>
      </w:r>
      <w:r w:rsidRPr="000C7B6E">
        <w:rPr>
          <w:rFonts w:ascii="Calibri" w:hAnsi="Calibri" w:cs="Calibri"/>
          <w:i/>
          <w:iCs/>
          <w:sz w:val="20"/>
        </w:rPr>
        <w:t>3</w:t>
      </w:r>
      <w:r w:rsidRPr="000C7B6E">
        <w:rPr>
          <w:rFonts w:ascii="Calibri" w:hAnsi="Calibri" w:cs="Calibri"/>
          <w:sz w:val="20"/>
        </w:rPr>
        <w:t>(5), 243–248. https://doi.org/10.1192/bjpo.bp.117.005462</w:t>
      </w:r>
    </w:p>
    <w:p w14:paraId="60E0D4E6" w14:textId="77777777" w:rsidR="000C7B6E" w:rsidRPr="000C7B6E" w:rsidRDefault="000C7B6E" w:rsidP="000C7B6E">
      <w:pPr>
        <w:pStyle w:val="Bibliography"/>
        <w:spacing w:line="276" w:lineRule="auto"/>
        <w:rPr>
          <w:rFonts w:ascii="Calibri" w:hAnsi="Calibri" w:cs="Calibri"/>
          <w:sz w:val="20"/>
        </w:rPr>
      </w:pPr>
      <w:r w:rsidRPr="000C7B6E">
        <w:rPr>
          <w:rFonts w:ascii="Calibri" w:hAnsi="Calibri" w:cs="Calibri"/>
          <w:sz w:val="20"/>
        </w:rPr>
        <w:t xml:space="preserve">Lunsky, Y., Garcin, N., Morin, D., Cobigo, V., &amp; Bradley, E. (2007). Mental Health Services for Individuals with Intellectual Disabilities in Canada: Findings from a National Survey. </w:t>
      </w:r>
      <w:r w:rsidRPr="000C7B6E">
        <w:rPr>
          <w:rFonts w:ascii="Calibri" w:hAnsi="Calibri" w:cs="Calibri"/>
          <w:i/>
          <w:iCs/>
          <w:sz w:val="20"/>
        </w:rPr>
        <w:t>Journal of Applied Research in Intellectual Disabilities</w:t>
      </w:r>
      <w:r w:rsidRPr="000C7B6E">
        <w:rPr>
          <w:rFonts w:ascii="Calibri" w:hAnsi="Calibri" w:cs="Calibri"/>
          <w:sz w:val="20"/>
        </w:rPr>
        <w:t xml:space="preserve">, </w:t>
      </w:r>
      <w:r w:rsidRPr="000C7B6E">
        <w:rPr>
          <w:rFonts w:ascii="Calibri" w:hAnsi="Calibri" w:cs="Calibri"/>
          <w:i/>
          <w:iCs/>
          <w:sz w:val="20"/>
        </w:rPr>
        <w:t>20</w:t>
      </w:r>
      <w:r w:rsidRPr="000C7B6E">
        <w:rPr>
          <w:rFonts w:ascii="Calibri" w:hAnsi="Calibri" w:cs="Calibri"/>
          <w:sz w:val="20"/>
        </w:rPr>
        <w:t>(5), 439–447. https://doi.org/10.1111/j.1468-3148.2007.00384.x</w:t>
      </w:r>
    </w:p>
    <w:p w14:paraId="2C5475D7" w14:textId="7FDEB0A9" w:rsidR="000C7B6E" w:rsidRPr="000C7B6E" w:rsidRDefault="000C7B6E" w:rsidP="000C7B6E">
      <w:pPr>
        <w:pStyle w:val="Bibliography"/>
        <w:spacing w:line="276" w:lineRule="auto"/>
        <w:rPr>
          <w:rFonts w:ascii="Calibri" w:hAnsi="Calibri" w:cs="Calibri"/>
          <w:sz w:val="20"/>
        </w:rPr>
      </w:pPr>
      <w:r w:rsidRPr="000C7B6E">
        <w:rPr>
          <w:rFonts w:ascii="Calibri" w:hAnsi="Calibri" w:cs="Calibri"/>
          <w:sz w:val="20"/>
        </w:rPr>
        <w:t xml:space="preserve">Maddox, B. B., Crabbe, S., Beidas, R. S., Brookman-Frazee, L., Cannuscio, C. C., Miller, J. S., Nicolaidis, C., &amp; Mandell, D. S. (2020). “I wouldn’t know where to start”: Perspectives from clinicians, agency leaders, and autistic adults on improving community mental health services for autistic adults. </w:t>
      </w:r>
      <w:r w:rsidRPr="000C7B6E">
        <w:rPr>
          <w:rFonts w:ascii="Calibri" w:hAnsi="Calibri" w:cs="Calibri"/>
          <w:i/>
          <w:iCs/>
          <w:sz w:val="20"/>
        </w:rPr>
        <w:t>Autism</w:t>
      </w:r>
      <w:r w:rsidRPr="000C7B6E">
        <w:rPr>
          <w:rFonts w:ascii="Calibri" w:hAnsi="Calibri" w:cs="Calibri"/>
          <w:sz w:val="20"/>
        </w:rPr>
        <w:t xml:space="preserve">, </w:t>
      </w:r>
      <w:r w:rsidRPr="000C7B6E">
        <w:rPr>
          <w:rFonts w:ascii="Calibri" w:hAnsi="Calibri" w:cs="Calibri"/>
          <w:i/>
          <w:iCs/>
          <w:sz w:val="20"/>
        </w:rPr>
        <w:t>24</w:t>
      </w:r>
      <w:r w:rsidRPr="000C7B6E">
        <w:rPr>
          <w:rFonts w:ascii="Calibri" w:hAnsi="Calibri" w:cs="Calibri"/>
          <w:sz w:val="20"/>
        </w:rPr>
        <w:t>(4), 919–930. https://doi.org/10.1177/1362361319882227</w:t>
      </w:r>
    </w:p>
    <w:p w14:paraId="3F397D5E" w14:textId="77777777" w:rsidR="000C7B6E" w:rsidRPr="000C7B6E" w:rsidRDefault="000C7B6E" w:rsidP="000C7B6E">
      <w:pPr>
        <w:pStyle w:val="Bibliography"/>
        <w:spacing w:line="276" w:lineRule="auto"/>
        <w:rPr>
          <w:rFonts w:ascii="Calibri" w:hAnsi="Calibri" w:cs="Calibri"/>
          <w:sz w:val="20"/>
        </w:rPr>
      </w:pPr>
      <w:r w:rsidRPr="000C7B6E">
        <w:rPr>
          <w:rFonts w:ascii="Calibri" w:hAnsi="Calibri" w:cs="Calibri"/>
          <w:sz w:val="20"/>
        </w:rPr>
        <w:t xml:space="preserve">Maddox, B. B., Crabbe, S. R., Fishman, J. M., Beidas, R. S., Brookman-Frazee, L., Miller, J. S., Nicolaidis, C., &amp; Mandell, D. S. (2019). Factors Influencing the Use of Cognitive–Behavioral Therapy with Autistic Adults: A Survey of Community Mental Health Clinicians. </w:t>
      </w:r>
      <w:r w:rsidRPr="000C7B6E">
        <w:rPr>
          <w:rFonts w:ascii="Calibri" w:hAnsi="Calibri" w:cs="Calibri"/>
          <w:i/>
          <w:iCs/>
          <w:sz w:val="20"/>
        </w:rPr>
        <w:t>Journal of Autism and Developmental Disorders</w:t>
      </w:r>
      <w:r w:rsidRPr="000C7B6E">
        <w:rPr>
          <w:rFonts w:ascii="Calibri" w:hAnsi="Calibri" w:cs="Calibri"/>
          <w:sz w:val="20"/>
        </w:rPr>
        <w:t xml:space="preserve">, </w:t>
      </w:r>
      <w:r w:rsidRPr="000C7B6E">
        <w:rPr>
          <w:rFonts w:ascii="Calibri" w:hAnsi="Calibri" w:cs="Calibri"/>
          <w:i/>
          <w:iCs/>
          <w:sz w:val="20"/>
        </w:rPr>
        <w:t>49</w:t>
      </w:r>
      <w:r w:rsidRPr="000C7B6E">
        <w:rPr>
          <w:rFonts w:ascii="Calibri" w:hAnsi="Calibri" w:cs="Calibri"/>
          <w:sz w:val="20"/>
        </w:rPr>
        <w:t>(11), Article 11. https://doi.org/10.1007/s10803-019-04156-0</w:t>
      </w:r>
    </w:p>
    <w:p w14:paraId="1B8B44D6" w14:textId="77777777" w:rsidR="000C7B6E" w:rsidRPr="000C7B6E" w:rsidRDefault="000C7B6E" w:rsidP="000C7B6E">
      <w:pPr>
        <w:pStyle w:val="Bibliography"/>
        <w:spacing w:line="276" w:lineRule="auto"/>
        <w:rPr>
          <w:rFonts w:ascii="Calibri" w:hAnsi="Calibri" w:cs="Calibri"/>
          <w:sz w:val="20"/>
        </w:rPr>
      </w:pPr>
      <w:r w:rsidRPr="000C7B6E">
        <w:rPr>
          <w:rFonts w:ascii="Calibri" w:hAnsi="Calibri" w:cs="Calibri"/>
          <w:sz w:val="20"/>
        </w:rPr>
        <w:t xml:space="preserve">Roudbarani, F., Tablon Modica, P., Maddox, B. B., Bohr, Y., &amp; Weiss, J. A. (2023). Clinician factors related to the delivery of psychotherapy for autistic youth and youth with attention-deficit hyperactivity disorder. </w:t>
      </w:r>
      <w:r w:rsidRPr="000C7B6E">
        <w:rPr>
          <w:rFonts w:ascii="Calibri" w:hAnsi="Calibri" w:cs="Calibri"/>
          <w:i/>
          <w:iCs/>
          <w:sz w:val="20"/>
        </w:rPr>
        <w:t>Autism</w:t>
      </w:r>
      <w:r w:rsidRPr="000C7B6E">
        <w:rPr>
          <w:rFonts w:ascii="Calibri" w:hAnsi="Calibri" w:cs="Calibri"/>
          <w:sz w:val="20"/>
        </w:rPr>
        <w:t xml:space="preserve">, </w:t>
      </w:r>
      <w:r w:rsidRPr="000C7B6E">
        <w:rPr>
          <w:rFonts w:ascii="Calibri" w:hAnsi="Calibri" w:cs="Calibri"/>
          <w:i/>
          <w:iCs/>
          <w:sz w:val="20"/>
        </w:rPr>
        <w:t>27</w:t>
      </w:r>
      <w:r w:rsidRPr="000C7B6E">
        <w:rPr>
          <w:rFonts w:ascii="Calibri" w:hAnsi="Calibri" w:cs="Calibri"/>
          <w:sz w:val="20"/>
        </w:rPr>
        <w:t>(2), 415–427. https://doi.org/10.1177/13623613221106400</w:t>
      </w:r>
    </w:p>
    <w:p w14:paraId="48DC765F" w14:textId="77777777" w:rsidR="000C7B6E" w:rsidRPr="000C7B6E" w:rsidRDefault="000C7B6E" w:rsidP="000C7B6E">
      <w:pPr>
        <w:pStyle w:val="Bibliography"/>
        <w:spacing w:line="276" w:lineRule="auto"/>
        <w:rPr>
          <w:rFonts w:ascii="Calibri" w:hAnsi="Calibri" w:cs="Calibri"/>
          <w:sz w:val="20"/>
        </w:rPr>
      </w:pPr>
      <w:r w:rsidRPr="000C7B6E">
        <w:rPr>
          <w:rFonts w:ascii="Calibri" w:hAnsi="Calibri" w:cs="Calibri"/>
          <w:sz w:val="20"/>
        </w:rPr>
        <w:t xml:space="preserve">Simonoff, E., Pickles, A., Charman, T., Chandler, S., Loucas, T., &amp; Baird, G. (2008). Psychiatric Disorders in Children With Autism Spectrum Disorders: Prevalence, Comorbidity, and Associated Factors in a Population-Derived Sample. </w:t>
      </w:r>
      <w:r w:rsidRPr="000C7B6E">
        <w:rPr>
          <w:rFonts w:ascii="Calibri" w:hAnsi="Calibri" w:cs="Calibri"/>
          <w:i/>
          <w:iCs/>
          <w:sz w:val="20"/>
        </w:rPr>
        <w:t>Journal of the American Academy of Child &amp; Adolescent Psychiatry</w:t>
      </w:r>
      <w:r w:rsidRPr="000C7B6E">
        <w:rPr>
          <w:rFonts w:ascii="Calibri" w:hAnsi="Calibri" w:cs="Calibri"/>
          <w:sz w:val="20"/>
        </w:rPr>
        <w:t xml:space="preserve">, </w:t>
      </w:r>
      <w:r w:rsidRPr="000C7B6E">
        <w:rPr>
          <w:rFonts w:ascii="Calibri" w:hAnsi="Calibri" w:cs="Calibri"/>
          <w:i/>
          <w:iCs/>
          <w:sz w:val="20"/>
        </w:rPr>
        <w:t>47</w:t>
      </w:r>
      <w:r w:rsidRPr="000C7B6E">
        <w:rPr>
          <w:rFonts w:ascii="Calibri" w:hAnsi="Calibri" w:cs="Calibri"/>
          <w:sz w:val="20"/>
        </w:rPr>
        <w:t>(8), 921–929. https://doi.org/10.1097/CHI.0b013e318179964f</w:t>
      </w:r>
    </w:p>
    <w:p w14:paraId="4CB5EFEE" w14:textId="77777777" w:rsidR="000C7B6E" w:rsidRPr="000C7B6E" w:rsidRDefault="000C7B6E" w:rsidP="000C7B6E">
      <w:pPr>
        <w:pStyle w:val="Bibliography"/>
        <w:spacing w:line="276" w:lineRule="auto"/>
        <w:rPr>
          <w:rFonts w:ascii="Calibri" w:hAnsi="Calibri" w:cs="Calibri"/>
          <w:sz w:val="20"/>
        </w:rPr>
      </w:pPr>
      <w:r w:rsidRPr="000C7B6E">
        <w:rPr>
          <w:rFonts w:ascii="Calibri" w:hAnsi="Calibri" w:cs="Calibri"/>
          <w:sz w:val="20"/>
        </w:rPr>
        <w:t xml:space="preserve">Viecili, M. A., MacMullin, J. A., Weiss, J. A., &amp; Lunsky, Y. (2010). Predictors of Psychology Graduate Student Interest in the Field of Developmental Disabilities. </w:t>
      </w:r>
      <w:r w:rsidRPr="000C7B6E">
        <w:rPr>
          <w:rFonts w:ascii="Calibri" w:hAnsi="Calibri" w:cs="Calibri"/>
          <w:i/>
          <w:iCs/>
          <w:sz w:val="20"/>
        </w:rPr>
        <w:t>Journal of Mental Health Research in Intellectual Disabilities</w:t>
      </w:r>
      <w:r w:rsidRPr="000C7B6E">
        <w:rPr>
          <w:rFonts w:ascii="Calibri" w:hAnsi="Calibri" w:cs="Calibri"/>
          <w:sz w:val="20"/>
        </w:rPr>
        <w:t xml:space="preserve">, </w:t>
      </w:r>
      <w:r w:rsidRPr="000C7B6E">
        <w:rPr>
          <w:rFonts w:ascii="Calibri" w:hAnsi="Calibri" w:cs="Calibri"/>
          <w:i/>
          <w:iCs/>
          <w:sz w:val="20"/>
        </w:rPr>
        <w:t>3</w:t>
      </w:r>
      <w:r w:rsidRPr="000C7B6E">
        <w:rPr>
          <w:rFonts w:ascii="Calibri" w:hAnsi="Calibri" w:cs="Calibri"/>
          <w:sz w:val="20"/>
        </w:rPr>
        <w:t>(4), 190–201. https://doi.org/10.1080/19315864.2010.524725</w:t>
      </w:r>
    </w:p>
    <w:p w14:paraId="7AC259FE" w14:textId="77777777" w:rsidR="000C7B6E" w:rsidRPr="000C7B6E" w:rsidRDefault="000C7B6E" w:rsidP="000C7B6E">
      <w:pPr>
        <w:pStyle w:val="Bibliography"/>
        <w:spacing w:line="276" w:lineRule="auto"/>
        <w:rPr>
          <w:rFonts w:ascii="Calibri" w:hAnsi="Calibri" w:cs="Calibri"/>
          <w:sz w:val="20"/>
        </w:rPr>
      </w:pPr>
      <w:r w:rsidRPr="000C7B6E">
        <w:rPr>
          <w:rFonts w:ascii="Calibri" w:hAnsi="Calibri" w:cs="Calibri"/>
          <w:sz w:val="20"/>
        </w:rPr>
        <w:t xml:space="preserve">Williams, M. E., &amp; Haranin, E. C. (2016). Preparation of Mental Health Clinicians to Work With Children With Co-Occurring Autism Spectrum Disorders and Mental Health Needs. </w:t>
      </w:r>
      <w:r w:rsidRPr="000C7B6E">
        <w:rPr>
          <w:rFonts w:ascii="Calibri" w:hAnsi="Calibri" w:cs="Calibri"/>
          <w:i/>
          <w:iCs/>
          <w:sz w:val="20"/>
        </w:rPr>
        <w:t>Journal of Mental Health Research in Intellectual Disabilities</w:t>
      </w:r>
      <w:r w:rsidRPr="000C7B6E">
        <w:rPr>
          <w:rFonts w:ascii="Calibri" w:hAnsi="Calibri" w:cs="Calibri"/>
          <w:sz w:val="20"/>
        </w:rPr>
        <w:t xml:space="preserve">, </w:t>
      </w:r>
      <w:r w:rsidRPr="000C7B6E">
        <w:rPr>
          <w:rFonts w:ascii="Calibri" w:hAnsi="Calibri" w:cs="Calibri"/>
          <w:i/>
          <w:iCs/>
          <w:sz w:val="20"/>
        </w:rPr>
        <w:t>9</w:t>
      </w:r>
      <w:r w:rsidRPr="000C7B6E">
        <w:rPr>
          <w:rFonts w:ascii="Calibri" w:hAnsi="Calibri" w:cs="Calibri"/>
          <w:sz w:val="20"/>
        </w:rPr>
        <w:t>(1–2), 83–100. https://doi.org/10.1080/19315864.2016.1166302</w:t>
      </w:r>
    </w:p>
    <w:p w14:paraId="66D2993E" w14:textId="17651F26" w:rsidR="000C7B6E" w:rsidRDefault="000C7B6E" w:rsidP="000C7B6E">
      <w:pPr>
        <w:rPr>
          <w:color w:val="000000"/>
          <w:sz w:val="20"/>
          <w:szCs w:val="20"/>
        </w:rPr>
      </w:pPr>
      <w:r>
        <w:rPr>
          <w:color w:val="000000"/>
          <w:sz w:val="20"/>
          <w:szCs w:val="20"/>
        </w:rPr>
        <w:fldChar w:fldCharType="end"/>
      </w:r>
    </w:p>
    <w:p w14:paraId="6EA5B8AD" w14:textId="77777777" w:rsidR="003D78D1" w:rsidRDefault="003D78D1" w:rsidP="003D6244">
      <w:pPr>
        <w:rPr>
          <w:color w:val="000000"/>
          <w:sz w:val="20"/>
          <w:szCs w:val="20"/>
        </w:rPr>
      </w:pPr>
    </w:p>
    <w:p w14:paraId="3C6E027A" w14:textId="77777777" w:rsidR="003D78D1" w:rsidRDefault="003D78D1" w:rsidP="003D6244">
      <w:pPr>
        <w:rPr>
          <w:color w:val="000000"/>
          <w:sz w:val="20"/>
          <w:szCs w:val="20"/>
        </w:rPr>
      </w:pPr>
    </w:p>
    <w:p w14:paraId="39B5A02F" w14:textId="77777777" w:rsidR="003D78D1" w:rsidRDefault="003D78D1" w:rsidP="003D6244">
      <w:pPr>
        <w:rPr>
          <w:color w:val="000000"/>
          <w:sz w:val="20"/>
          <w:szCs w:val="20"/>
        </w:rPr>
      </w:pPr>
    </w:p>
    <w:p w14:paraId="1D6D8386" w14:textId="77777777" w:rsidR="000C7B6E" w:rsidRDefault="000C7B6E" w:rsidP="003D6244">
      <w:pPr>
        <w:rPr>
          <w:color w:val="000000"/>
          <w:sz w:val="20"/>
          <w:szCs w:val="20"/>
        </w:rPr>
      </w:pPr>
    </w:p>
    <w:p w14:paraId="34623461" w14:textId="77777777" w:rsidR="003D78D1" w:rsidRDefault="003D78D1" w:rsidP="003D6244">
      <w:pPr>
        <w:rPr>
          <w:color w:val="000000"/>
          <w:sz w:val="20"/>
          <w:szCs w:val="20"/>
        </w:rPr>
      </w:pPr>
    </w:p>
    <w:p w14:paraId="65428861" w14:textId="77777777" w:rsidR="000C7B6E" w:rsidRPr="009E00A7" w:rsidRDefault="000C7B6E" w:rsidP="003D6244">
      <w:pPr>
        <w:rPr>
          <w:color w:val="000000"/>
          <w:sz w:val="20"/>
          <w:szCs w:val="20"/>
          <w:lang w:val="en-GB"/>
        </w:rPr>
      </w:pPr>
    </w:p>
    <w:p w14:paraId="7AC5037A" w14:textId="4C108809" w:rsidR="001C735E" w:rsidRPr="000C7B6E" w:rsidRDefault="003D78D1" w:rsidP="003D6244">
      <w:pPr>
        <w:rPr>
          <w:sz w:val="20"/>
          <w:szCs w:val="20"/>
          <w:vertAlign w:val="superscript"/>
        </w:rPr>
      </w:pPr>
      <w:r w:rsidRPr="003D78D1">
        <w:rPr>
          <w:sz w:val="20"/>
          <w:szCs w:val="20"/>
          <w:vertAlign w:val="superscript"/>
        </w:rPr>
        <w:t>1</w:t>
      </w:r>
      <w:r w:rsidRPr="003D78D1">
        <w:rPr>
          <w:sz w:val="20"/>
          <w:szCs w:val="20"/>
        </w:rPr>
        <w:t>York University, Toronto, Canada</w:t>
      </w:r>
    </w:p>
    <w:sectPr w:rsidR="001C735E" w:rsidRPr="000C7B6E"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3C0B7" w14:textId="77777777" w:rsidR="003F1DAA" w:rsidRDefault="003F1DAA" w:rsidP="00A16498">
      <w:pPr>
        <w:spacing w:after="0" w:line="240" w:lineRule="auto"/>
      </w:pPr>
      <w:r>
        <w:separator/>
      </w:r>
    </w:p>
  </w:endnote>
  <w:endnote w:type="continuationSeparator" w:id="0">
    <w:p w14:paraId="237F2532" w14:textId="77777777" w:rsidR="003F1DAA" w:rsidRDefault="003F1DAA"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28056" w14:textId="77777777" w:rsidR="003F1DAA" w:rsidRDefault="003F1DAA" w:rsidP="00A16498">
      <w:pPr>
        <w:spacing w:after="0" w:line="240" w:lineRule="auto"/>
      </w:pPr>
      <w:r>
        <w:separator/>
      </w:r>
    </w:p>
  </w:footnote>
  <w:footnote w:type="continuationSeparator" w:id="0">
    <w:p w14:paraId="495B9773" w14:textId="77777777" w:rsidR="003F1DAA" w:rsidRDefault="003F1DAA"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2BB95CDD" w:rsidR="00A16498" w:rsidRPr="006535AF" w:rsidRDefault="00A16498" w:rsidP="009E1B56">
                            <w:pPr>
                              <w:pStyle w:val="Header"/>
                              <w:jc w:val="center"/>
                              <w:rPr>
                                <w:b/>
                                <w:color w:val="FFFFFF" w:themeColor="background1"/>
                                <w:sz w:val="40"/>
                                <w:szCs w:val="3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" o:allowincell="f">
              <v:rect id="Rectangle 197" o:spid="_x0000_s1027" style="position:absolute;left:377;top:360;width:925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" fillcolor="#76923c [2406]" stroked="f" strokecolor="white" strokeweight="2pt">
                <v:textbox>
                  <w:txbxContent>
                    <w:p w14:paraId="7AC50386" w14:textId="2BB95CDD" w:rsidR="00A16498" w:rsidRPr="006535AF" w:rsidRDefault="00A16498" w:rsidP="009E1B56">
                      <w:pPr>
                        <w:pStyle w:val="Header"/>
                        <w:jc w:val="center"/>
                        <w:rPr>
                          <w:b/>
                          <w:color w:val="FFFFFF" w:themeColor="background1"/>
                          <w:sz w:val="40"/>
                          <w:szCs w:val="36"/>
                        </w:rPr>
                      </w:pP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22052"/>
    <w:rsid w:val="00087BB4"/>
    <w:rsid w:val="000C7B6E"/>
    <w:rsid w:val="000D0162"/>
    <w:rsid w:val="000E4362"/>
    <w:rsid w:val="00161021"/>
    <w:rsid w:val="001C735E"/>
    <w:rsid w:val="00226854"/>
    <w:rsid w:val="00244C29"/>
    <w:rsid w:val="002730C4"/>
    <w:rsid w:val="002872AA"/>
    <w:rsid w:val="002B0F60"/>
    <w:rsid w:val="00300310"/>
    <w:rsid w:val="00312417"/>
    <w:rsid w:val="00316B3B"/>
    <w:rsid w:val="0032171F"/>
    <w:rsid w:val="00324E6F"/>
    <w:rsid w:val="0033415B"/>
    <w:rsid w:val="00394E2C"/>
    <w:rsid w:val="003B0285"/>
    <w:rsid w:val="003C2A0A"/>
    <w:rsid w:val="003C4D59"/>
    <w:rsid w:val="003D6244"/>
    <w:rsid w:val="003D78D1"/>
    <w:rsid w:val="003F1DAA"/>
    <w:rsid w:val="003F558A"/>
    <w:rsid w:val="00412A17"/>
    <w:rsid w:val="00446D69"/>
    <w:rsid w:val="004473AC"/>
    <w:rsid w:val="00452576"/>
    <w:rsid w:val="0045428A"/>
    <w:rsid w:val="004B7713"/>
    <w:rsid w:val="004C04EC"/>
    <w:rsid w:val="004E7A56"/>
    <w:rsid w:val="0054795D"/>
    <w:rsid w:val="00550360"/>
    <w:rsid w:val="00577DC4"/>
    <w:rsid w:val="005C3960"/>
    <w:rsid w:val="005D5AAB"/>
    <w:rsid w:val="005F3158"/>
    <w:rsid w:val="00625543"/>
    <w:rsid w:val="006535AF"/>
    <w:rsid w:val="006637E7"/>
    <w:rsid w:val="006C05DD"/>
    <w:rsid w:val="006E3614"/>
    <w:rsid w:val="00751FEE"/>
    <w:rsid w:val="00755F23"/>
    <w:rsid w:val="0077057D"/>
    <w:rsid w:val="007722E4"/>
    <w:rsid w:val="0077649B"/>
    <w:rsid w:val="00777D73"/>
    <w:rsid w:val="00780162"/>
    <w:rsid w:val="007B4CE7"/>
    <w:rsid w:val="00801D2A"/>
    <w:rsid w:val="00817FE3"/>
    <w:rsid w:val="00857A6C"/>
    <w:rsid w:val="00866DB0"/>
    <w:rsid w:val="0087492A"/>
    <w:rsid w:val="00881EC9"/>
    <w:rsid w:val="008938D8"/>
    <w:rsid w:val="009462E3"/>
    <w:rsid w:val="009B1DAB"/>
    <w:rsid w:val="009E1B56"/>
    <w:rsid w:val="00A02A05"/>
    <w:rsid w:val="00A15F98"/>
    <w:rsid w:val="00A16498"/>
    <w:rsid w:val="00A965D2"/>
    <w:rsid w:val="00A969BB"/>
    <w:rsid w:val="00AA2164"/>
    <w:rsid w:val="00AB7B37"/>
    <w:rsid w:val="00AE4ADB"/>
    <w:rsid w:val="00B12313"/>
    <w:rsid w:val="00B226B4"/>
    <w:rsid w:val="00B32C0B"/>
    <w:rsid w:val="00B66D43"/>
    <w:rsid w:val="00B71AFF"/>
    <w:rsid w:val="00B80FE6"/>
    <w:rsid w:val="00BA2D2D"/>
    <w:rsid w:val="00BB3811"/>
    <w:rsid w:val="00C00670"/>
    <w:rsid w:val="00C37192"/>
    <w:rsid w:val="00C6243D"/>
    <w:rsid w:val="00C80718"/>
    <w:rsid w:val="00CC1D8E"/>
    <w:rsid w:val="00CE3A7E"/>
    <w:rsid w:val="00CF3CDF"/>
    <w:rsid w:val="00D2060A"/>
    <w:rsid w:val="00D4359E"/>
    <w:rsid w:val="00D46241"/>
    <w:rsid w:val="00D60D08"/>
    <w:rsid w:val="00DA5233"/>
    <w:rsid w:val="00DC15FA"/>
    <w:rsid w:val="00DC5C8E"/>
    <w:rsid w:val="00E13B12"/>
    <w:rsid w:val="00E15391"/>
    <w:rsid w:val="00E36F16"/>
    <w:rsid w:val="00E52033"/>
    <w:rsid w:val="00E84BD7"/>
    <w:rsid w:val="00E8594E"/>
    <w:rsid w:val="00EC1345"/>
    <w:rsid w:val="00EF61FB"/>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Bibliography">
    <w:name w:val="Bibliography"/>
    <w:basedOn w:val="Normal"/>
    <w:next w:val="Normal"/>
    <w:uiPriority w:val="37"/>
    <w:unhideWhenUsed/>
    <w:rsid w:val="000C7B6E"/>
    <w:pPr>
      <w:spacing w:after="0" w:line="480" w:lineRule="auto"/>
      <w:ind w:left="720" w:hanging="720"/>
    </w:pPr>
  </w:style>
  <w:style w:type="paragraph" w:styleId="Revision">
    <w:name w:val="Revision"/>
    <w:hidden/>
    <w:uiPriority w:val="99"/>
    <w:semiHidden/>
    <w:rsid w:val="00E84BD7"/>
    <w:pPr>
      <w:spacing w:after="0" w:line="240" w:lineRule="auto"/>
    </w:pPr>
  </w:style>
  <w:style w:type="character" w:styleId="CommentReference">
    <w:name w:val="annotation reference"/>
    <w:basedOn w:val="DefaultParagraphFont"/>
    <w:uiPriority w:val="99"/>
    <w:semiHidden/>
    <w:unhideWhenUsed/>
    <w:rsid w:val="005C3960"/>
    <w:rPr>
      <w:sz w:val="16"/>
      <w:szCs w:val="16"/>
    </w:rPr>
  </w:style>
  <w:style w:type="paragraph" w:styleId="CommentText">
    <w:name w:val="annotation text"/>
    <w:basedOn w:val="Normal"/>
    <w:link w:val="CommentTextChar"/>
    <w:uiPriority w:val="99"/>
    <w:semiHidden/>
    <w:unhideWhenUsed/>
    <w:rsid w:val="005C3960"/>
    <w:pPr>
      <w:spacing w:line="240" w:lineRule="auto"/>
    </w:pPr>
    <w:rPr>
      <w:sz w:val="20"/>
      <w:szCs w:val="20"/>
    </w:rPr>
  </w:style>
  <w:style w:type="character" w:customStyle="1" w:styleId="CommentTextChar">
    <w:name w:val="Comment Text Char"/>
    <w:basedOn w:val="DefaultParagraphFont"/>
    <w:link w:val="CommentText"/>
    <w:uiPriority w:val="99"/>
    <w:semiHidden/>
    <w:rsid w:val="005C3960"/>
    <w:rPr>
      <w:sz w:val="20"/>
      <w:szCs w:val="20"/>
    </w:rPr>
  </w:style>
  <w:style w:type="paragraph" w:styleId="CommentSubject">
    <w:name w:val="annotation subject"/>
    <w:basedOn w:val="CommentText"/>
    <w:next w:val="CommentText"/>
    <w:link w:val="CommentSubjectChar"/>
    <w:uiPriority w:val="99"/>
    <w:semiHidden/>
    <w:unhideWhenUsed/>
    <w:rsid w:val="005C3960"/>
    <w:rPr>
      <w:b/>
      <w:bCs/>
    </w:rPr>
  </w:style>
  <w:style w:type="character" w:customStyle="1" w:styleId="CommentSubjectChar">
    <w:name w:val="Comment Subject Char"/>
    <w:basedOn w:val="CommentTextChar"/>
    <w:link w:val="CommentSubject"/>
    <w:uiPriority w:val="99"/>
    <w:semiHidden/>
    <w:rsid w:val="005C39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5331</Words>
  <Characters>30390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35650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emma r</cp:lastModifiedBy>
  <cp:revision>6</cp:revision>
  <dcterms:created xsi:type="dcterms:W3CDTF">2024-10-21T18:28:00Z</dcterms:created>
  <dcterms:modified xsi:type="dcterms:W3CDTF">2024-10-22T00:48:00Z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y fmtid="{D5CDD505-2E9C-101B-9397-08002B2CF9AE}" pid="3" name="ZOTERO_PREF_1">
    <vt:lpwstr>&lt;data data-version="3" zotero-version="6.0.36"&gt;&lt;session id="lp3lUHhl"/&gt;&lt;style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